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2A" w:rsidRPr="006E14BC" w:rsidRDefault="006E14BC" w:rsidP="004A5F2A">
      <w:pPr>
        <w:jc w:val="center"/>
        <w:rPr>
          <w:b/>
          <w:color w:val="F79646"/>
          <w:sz w:val="40"/>
          <w:szCs w:val="40"/>
        </w:rPr>
      </w:pPr>
      <w:proofErr w:type="spellStart"/>
      <w:proofErr w:type="gramStart"/>
      <w:r w:rsidRPr="006E14BC">
        <w:rPr>
          <w:b/>
          <w:i/>
          <w:color w:val="F79646"/>
          <w:sz w:val="40"/>
          <w:szCs w:val="40"/>
        </w:rPr>
        <w:t>e</w:t>
      </w:r>
      <w:r w:rsidR="004A5F2A" w:rsidRPr="006E14BC">
        <w:rPr>
          <w:b/>
          <w:color w:val="F79646"/>
          <w:sz w:val="40"/>
          <w:szCs w:val="40"/>
        </w:rPr>
        <w:t>Pumpkin</w:t>
      </w:r>
      <w:proofErr w:type="spellEnd"/>
      <w:proofErr w:type="gramEnd"/>
      <w:r w:rsidRPr="006E14BC">
        <w:rPr>
          <w:b/>
          <w:color w:val="F79646"/>
          <w:sz w:val="40"/>
          <w:szCs w:val="40"/>
        </w:rPr>
        <w:t xml:space="preserve"> Workshop</w:t>
      </w:r>
    </w:p>
    <w:p w:rsidR="004A5F2A" w:rsidRPr="00A4262B" w:rsidRDefault="00A4262B" w:rsidP="004A5F2A">
      <w:pPr>
        <w:jc w:val="center"/>
        <w:rPr>
          <w:b/>
        </w:rPr>
      </w:pPr>
      <w:r>
        <w:rPr>
          <w:b/>
        </w:rPr>
        <w:t xml:space="preserve">Hosted by </w:t>
      </w:r>
      <w:r w:rsidR="006E14BC" w:rsidRPr="00A4262B">
        <w:rPr>
          <w:b/>
        </w:rPr>
        <w:t>Cole Norton</w:t>
      </w:r>
    </w:p>
    <w:p w:rsidR="004A5F2A" w:rsidRDefault="006E14BC" w:rsidP="00AF31E6">
      <w:pPr>
        <w:pStyle w:val="Heading2"/>
      </w:pPr>
      <w:r>
        <w:t>Day One: The Blinking Circuit</w:t>
      </w:r>
    </w:p>
    <w:p w:rsidR="009600C3" w:rsidRDefault="00326169" w:rsidP="009600C3">
      <w:r>
        <w:t xml:space="preserve">The focus of the first hour </w:t>
      </w:r>
      <w:r w:rsidR="009600C3">
        <w:t>is to assemble a circuit that alternately blinks a pair of orange LEDs. These LEDs will be the pumpkin’s eyes. Here’s a diagram of what you’</w:t>
      </w:r>
      <w:r w:rsidR="00A4262B">
        <w:t>ll assemble on Day One (</w:t>
      </w:r>
      <w:r w:rsidR="00A4262B" w:rsidRPr="00A4262B">
        <w:rPr>
          <w:i/>
        </w:rPr>
        <w:t>all materials supplied</w:t>
      </w:r>
      <w:r w:rsidR="00A4262B">
        <w:t>)</w:t>
      </w:r>
      <w:r w:rsidR="009600C3">
        <w:t>,</w:t>
      </w:r>
    </w:p>
    <w:p w:rsidR="009600C3" w:rsidRDefault="009600C3" w:rsidP="009600C3"/>
    <w:p w:rsidR="009600C3" w:rsidRDefault="00892951" w:rsidP="009600C3">
      <w:pPr>
        <w:jc w:val="center"/>
      </w:pPr>
      <w:r>
        <w:rPr>
          <w:noProof/>
          <w:lang w:bidi="ar-SA"/>
        </w:rPr>
        <w:drawing>
          <wp:inline distT="0" distB="0" distL="0" distR="0">
            <wp:extent cx="5067300" cy="4267200"/>
            <wp:effectExtent l="19050" t="0" r="0" b="0"/>
            <wp:docPr id="5" name="Picture 5" descr="Fritz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itzi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0C3" w:rsidRDefault="009600C3" w:rsidP="009600C3"/>
    <w:p w:rsidR="00AF31E6" w:rsidRDefault="00AF31E6" w:rsidP="00AF31E6">
      <w:pPr>
        <w:pStyle w:val="Heading2"/>
      </w:pPr>
      <w:r>
        <w:t>Day Two: Advanced Pumpkin Carving</w:t>
      </w:r>
      <w:r w:rsidR="00A4262B">
        <w:t xml:space="preserve"> and Installation</w:t>
      </w:r>
    </w:p>
    <w:p w:rsidR="00AF31E6" w:rsidRDefault="00AF31E6"/>
    <w:p w:rsidR="008F1D6F" w:rsidRDefault="00AF31E6">
      <w:r>
        <w:t xml:space="preserve">The focus of </w:t>
      </w:r>
      <w:r w:rsidR="00326169">
        <w:t xml:space="preserve">the second hour </w:t>
      </w:r>
      <w:r w:rsidR="00E609FA">
        <w:t>is to</w:t>
      </w:r>
      <w:r>
        <w:t xml:space="preserve"> </w:t>
      </w:r>
      <w:r w:rsidR="00E609FA">
        <w:t xml:space="preserve">learn and practice some of the </w:t>
      </w:r>
      <w:r w:rsidR="00E609FA" w:rsidRPr="00E609FA">
        <w:rPr>
          <w:i/>
        </w:rPr>
        <w:t>tricks-</w:t>
      </w:r>
      <w:r w:rsidRPr="00E609FA">
        <w:rPr>
          <w:i/>
        </w:rPr>
        <w:t>of</w:t>
      </w:r>
      <w:r w:rsidR="00E609FA" w:rsidRPr="00E609FA">
        <w:rPr>
          <w:i/>
        </w:rPr>
        <w:t>-the-trade</w:t>
      </w:r>
      <w:r w:rsidR="00E609FA">
        <w:t xml:space="preserve"> of the master pumpkin carvers as you carve your own pumpkin prior to installing your blinking circuit from Day One. Pumpkins will be provided.</w:t>
      </w:r>
      <w:r w:rsidR="009600C3">
        <w:br w:type="page"/>
      </w:r>
      <w:r w:rsidR="004A5F2A" w:rsidRPr="008F1D6F">
        <w:rPr>
          <w:b/>
        </w:rPr>
        <w:lastRenderedPageBreak/>
        <w:t>Schematic</w:t>
      </w:r>
      <w:r w:rsidR="00F50345">
        <w:rPr>
          <w:b/>
        </w:rPr>
        <w:t xml:space="preserve"> and Parts List</w:t>
      </w:r>
    </w:p>
    <w:p w:rsidR="006E14BC" w:rsidRDefault="00892951">
      <w:r>
        <w:rPr>
          <w:noProof/>
          <w:lang w:bidi="ar-SA"/>
        </w:rPr>
        <w:drawing>
          <wp:inline distT="0" distB="0" distL="0" distR="0">
            <wp:extent cx="5486400" cy="4038600"/>
            <wp:effectExtent l="19050" t="19050" r="19050" b="19050"/>
            <wp:docPr id="6" name="Picture 6" descr="C:\Users\Chris Darcy\Desktop\ePumpkin\ePumpkin_sch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ris Darcy\Desktop\ePumpkin\ePumpkin_sche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386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5"/>
        <w:gridCol w:w="2621"/>
        <w:gridCol w:w="5490"/>
      </w:tblGrid>
      <w:tr w:rsidR="008F1D6F" w:rsidRPr="008F1D6F" w:rsidTr="0080285F">
        <w:trPr>
          <w:trHeight w:hRule="exact" w:val="360"/>
          <w:tblHeader/>
        </w:trPr>
        <w:tc>
          <w:tcPr>
            <w:tcW w:w="0" w:type="auto"/>
            <w:tcMar>
              <w:top w:w="24" w:type="dxa"/>
              <w:left w:w="24" w:type="dxa"/>
              <w:bottom w:w="48" w:type="dxa"/>
              <w:right w:w="360" w:type="dxa"/>
            </w:tcMar>
            <w:vAlign w:val="center"/>
            <w:hideMark/>
          </w:tcPr>
          <w:p w:rsidR="008F1D6F" w:rsidRPr="008F1D6F" w:rsidRDefault="008F1D6F" w:rsidP="00EE5EA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F1D6F">
              <w:rPr>
                <w:rFonts w:asciiTheme="minorHAnsi" w:hAnsiTheme="minorHAnsi"/>
                <w:b/>
                <w:bCs/>
                <w:sz w:val="20"/>
                <w:szCs w:val="20"/>
              </w:rPr>
              <w:t>Label</w:t>
            </w:r>
          </w:p>
        </w:tc>
        <w:tc>
          <w:tcPr>
            <w:tcW w:w="2621" w:type="dxa"/>
            <w:tcMar>
              <w:top w:w="24" w:type="dxa"/>
              <w:left w:w="24" w:type="dxa"/>
              <w:bottom w:w="48" w:type="dxa"/>
              <w:right w:w="360" w:type="dxa"/>
            </w:tcMar>
            <w:vAlign w:val="center"/>
            <w:hideMark/>
          </w:tcPr>
          <w:p w:rsidR="008F1D6F" w:rsidRPr="008F1D6F" w:rsidRDefault="008F1D6F" w:rsidP="00EE5EA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F1D6F">
              <w:rPr>
                <w:rFonts w:asciiTheme="minorHAnsi" w:hAnsiTheme="minorHAnsi"/>
                <w:b/>
                <w:bCs/>
                <w:sz w:val="20"/>
                <w:szCs w:val="20"/>
              </w:rPr>
              <w:t>Part Type</w:t>
            </w:r>
          </w:p>
        </w:tc>
        <w:tc>
          <w:tcPr>
            <w:tcW w:w="5490" w:type="dxa"/>
            <w:tcMar>
              <w:top w:w="24" w:type="dxa"/>
              <w:left w:w="24" w:type="dxa"/>
              <w:bottom w:w="48" w:type="dxa"/>
              <w:right w:w="360" w:type="dxa"/>
            </w:tcMar>
            <w:vAlign w:val="center"/>
            <w:hideMark/>
          </w:tcPr>
          <w:p w:rsidR="008F1D6F" w:rsidRPr="008F1D6F" w:rsidRDefault="008F1D6F" w:rsidP="00EE5EA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F1D6F">
              <w:rPr>
                <w:rFonts w:asciiTheme="minorHAnsi" w:hAnsiTheme="minorHAnsi"/>
                <w:b/>
                <w:bCs/>
                <w:sz w:val="20"/>
                <w:szCs w:val="20"/>
              </w:rPr>
              <w:t>Properties</w:t>
            </w:r>
          </w:p>
        </w:tc>
      </w:tr>
      <w:tr w:rsidR="008F1D6F" w:rsidRPr="008F1D6F" w:rsidTr="0080285F">
        <w:trPr>
          <w:trHeight w:hRule="exact" w:val="360"/>
        </w:trPr>
        <w:tc>
          <w:tcPr>
            <w:tcW w:w="0" w:type="auto"/>
            <w:tcMar>
              <w:top w:w="120" w:type="dxa"/>
              <w:left w:w="24" w:type="dxa"/>
              <w:bottom w:w="120" w:type="dxa"/>
              <w:right w:w="360" w:type="dxa"/>
            </w:tcMar>
            <w:vAlign w:val="center"/>
            <w:hideMark/>
          </w:tcPr>
          <w:p w:rsidR="008F1D6F" w:rsidRPr="008F1D6F" w:rsidRDefault="008F1D6F" w:rsidP="00EE5EAE">
            <w:pPr>
              <w:rPr>
                <w:rFonts w:asciiTheme="minorHAnsi" w:hAnsiTheme="minorHAnsi"/>
                <w:sz w:val="20"/>
                <w:szCs w:val="20"/>
              </w:rPr>
            </w:pPr>
            <w:r w:rsidRPr="008F1D6F">
              <w:rPr>
                <w:rFonts w:asciiTheme="minorHAnsi" w:hAnsiTheme="minorHAnsi"/>
                <w:sz w:val="20"/>
                <w:szCs w:val="20"/>
              </w:rPr>
              <w:t>C1</w:t>
            </w:r>
          </w:p>
        </w:tc>
        <w:tc>
          <w:tcPr>
            <w:tcW w:w="2621" w:type="dxa"/>
            <w:tcMar>
              <w:top w:w="120" w:type="dxa"/>
              <w:left w:w="24" w:type="dxa"/>
              <w:bottom w:w="120" w:type="dxa"/>
              <w:right w:w="360" w:type="dxa"/>
            </w:tcMar>
            <w:vAlign w:val="center"/>
            <w:hideMark/>
          </w:tcPr>
          <w:p w:rsidR="008F1D6F" w:rsidRPr="008F1D6F" w:rsidRDefault="008F1D6F" w:rsidP="00EE5EAE">
            <w:pPr>
              <w:rPr>
                <w:rFonts w:asciiTheme="minorHAnsi" w:hAnsiTheme="minorHAnsi"/>
                <w:sz w:val="20"/>
                <w:szCs w:val="20"/>
              </w:rPr>
            </w:pPr>
            <w:r w:rsidRPr="008F1D6F">
              <w:rPr>
                <w:rFonts w:asciiTheme="minorHAnsi" w:hAnsiTheme="minorHAnsi"/>
                <w:sz w:val="20"/>
                <w:szCs w:val="20"/>
              </w:rPr>
              <w:t>Electrolytic Capacitor</w:t>
            </w:r>
          </w:p>
        </w:tc>
        <w:tc>
          <w:tcPr>
            <w:tcW w:w="5490" w:type="dxa"/>
            <w:tcMar>
              <w:top w:w="120" w:type="dxa"/>
              <w:left w:w="24" w:type="dxa"/>
              <w:bottom w:w="120" w:type="dxa"/>
              <w:right w:w="360" w:type="dxa"/>
            </w:tcMar>
            <w:vAlign w:val="center"/>
            <w:hideMark/>
          </w:tcPr>
          <w:p w:rsidR="008F1D6F" w:rsidRPr="008F1D6F" w:rsidRDefault="008F1D6F" w:rsidP="00EE5EAE">
            <w:pPr>
              <w:rPr>
                <w:rFonts w:asciiTheme="minorHAnsi" w:hAnsiTheme="minorHAnsi"/>
                <w:sz w:val="20"/>
                <w:szCs w:val="20"/>
              </w:rPr>
            </w:pPr>
            <w:r w:rsidRPr="008F1D6F">
              <w:rPr>
                <w:rFonts w:asciiTheme="minorHAnsi" w:hAnsiTheme="minorHAnsi"/>
                <w:sz w:val="20"/>
                <w:szCs w:val="20"/>
              </w:rPr>
              <w:t>package 100 mil [THT, electrolytic]; capacitance 0.1mF; voltage 6.3V</w:t>
            </w:r>
          </w:p>
        </w:tc>
      </w:tr>
      <w:tr w:rsidR="008F1D6F" w:rsidRPr="008F1D6F" w:rsidTr="0080285F">
        <w:trPr>
          <w:trHeight w:hRule="exact" w:val="360"/>
        </w:trPr>
        <w:tc>
          <w:tcPr>
            <w:tcW w:w="0" w:type="auto"/>
            <w:tcMar>
              <w:top w:w="120" w:type="dxa"/>
              <w:left w:w="24" w:type="dxa"/>
              <w:bottom w:w="120" w:type="dxa"/>
              <w:right w:w="360" w:type="dxa"/>
            </w:tcMar>
            <w:vAlign w:val="center"/>
            <w:hideMark/>
          </w:tcPr>
          <w:p w:rsidR="008F1D6F" w:rsidRPr="008F1D6F" w:rsidRDefault="008F1D6F" w:rsidP="00EE5EAE">
            <w:pPr>
              <w:rPr>
                <w:rFonts w:asciiTheme="minorHAnsi" w:hAnsiTheme="minorHAnsi"/>
                <w:sz w:val="20"/>
                <w:szCs w:val="20"/>
              </w:rPr>
            </w:pPr>
            <w:r w:rsidRPr="008F1D6F">
              <w:rPr>
                <w:rFonts w:asciiTheme="minorHAnsi" w:hAnsiTheme="minorHAnsi"/>
                <w:sz w:val="20"/>
                <w:szCs w:val="20"/>
              </w:rPr>
              <w:t>C2</w:t>
            </w:r>
          </w:p>
        </w:tc>
        <w:tc>
          <w:tcPr>
            <w:tcW w:w="2621" w:type="dxa"/>
            <w:tcMar>
              <w:top w:w="120" w:type="dxa"/>
              <w:left w:w="24" w:type="dxa"/>
              <w:bottom w:w="120" w:type="dxa"/>
              <w:right w:w="360" w:type="dxa"/>
            </w:tcMar>
            <w:vAlign w:val="center"/>
            <w:hideMark/>
          </w:tcPr>
          <w:p w:rsidR="008F1D6F" w:rsidRPr="008F1D6F" w:rsidRDefault="008F1D6F" w:rsidP="00EE5EAE">
            <w:pPr>
              <w:rPr>
                <w:rFonts w:asciiTheme="minorHAnsi" w:hAnsiTheme="minorHAnsi"/>
                <w:sz w:val="20"/>
                <w:szCs w:val="20"/>
              </w:rPr>
            </w:pPr>
            <w:r w:rsidRPr="008F1D6F">
              <w:rPr>
                <w:rFonts w:asciiTheme="minorHAnsi" w:hAnsiTheme="minorHAnsi"/>
                <w:sz w:val="20"/>
                <w:szCs w:val="20"/>
              </w:rPr>
              <w:t>Electrolytic Capacitor</w:t>
            </w:r>
          </w:p>
        </w:tc>
        <w:tc>
          <w:tcPr>
            <w:tcW w:w="5490" w:type="dxa"/>
            <w:tcMar>
              <w:top w:w="120" w:type="dxa"/>
              <w:left w:w="24" w:type="dxa"/>
              <w:bottom w:w="120" w:type="dxa"/>
              <w:right w:w="360" w:type="dxa"/>
            </w:tcMar>
            <w:vAlign w:val="center"/>
            <w:hideMark/>
          </w:tcPr>
          <w:p w:rsidR="008F1D6F" w:rsidRPr="008F1D6F" w:rsidRDefault="008F1D6F" w:rsidP="00EE5EAE">
            <w:pPr>
              <w:rPr>
                <w:rFonts w:asciiTheme="minorHAnsi" w:hAnsiTheme="minorHAnsi"/>
                <w:sz w:val="20"/>
                <w:szCs w:val="20"/>
              </w:rPr>
            </w:pPr>
            <w:r w:rsidRPr="008F1D6F">
              <w:rPr>
                <w:rFonts w:asciiTheme="minorHAnsi" w:hAnsiTheme="minorHAnsi"/>
                <w:sz w:val="20"/>
                <w:szCs w:val="20"/>
              </w:rPr>
              <w:t>package 100 mil [THT, electrolytic]; capacitance 0.1mF; voltage 6.3V</w:t>
            </w:r>
          </w:p>
        </w:tc>
      </w:tr>
      <w:tr w:rsidR="008F1D6F" w:rsidRPr="008F1D6F" w:rsidTr="0080285F">
        <w:trPr>
          <w:trHeight w:hRule="exact" w:val="360"/>
        </w:trPr>
        <w:tc>
          <w:tcPr>
            <w:tcW w:w="0" w:type="auto"/>
            <w:tcMar>
              <w:top w:w="120" w:type="dxa"/>
              <w:left w:w="24" w:type="dxa"/>
              <w:bottom w:w="120" w:type="dxa"/>
              <w:right w:w="360" w:type="dxa"/>
            </w:tcMar>
            <w:vAlign w:val="center"/>
            <w:hideMark/>
          </w:tcPr>
          <w:p w:rsidR="008F1D6F" w:rsidRPr="008F1D6F" w:rsidRDefault="008F1D6F" w:rsidP="00EE5EAE">
            <w:pPr>
              <w:rPr>
                <w:rFonts w:asciiTheme="minorHAnsi" w:hAnsiTheme="minorHAnsi"/>
                <w:sz w:val="20"/>
                <w:szCs w:val="20"/>
              </w:rPr>
            </w:pPr>
            <w:r w:rsidRPr="008F1D6F">
              <w:rPr>
                <w:rFonts w:asciiTheme="minorHAnsi" w:hAnsiTheme="minorHAnsi"/>
                <w:sz w:val="20"/>
                <w:szCs w:val="20"/>
              </w:rPr>
              <w:t>LED1</w:t>
            </w:r>
          </w:p>
        </w:tc>
        <w:tc>
          <w:tcPr>
            <w:tcW w:w="2621" w:type="dxa"/>
            <w:tcMar>
              <w:top w:w="120" w:type="dxa"/>
              <w:left w:w="24" w:type="dxa"/>
              <w:bottom w:w="120" w:type="dxa"/>
              <w:right w:w="360" w:type="dxa"/>
            </w:tcMar>
            <w:vAlign w:val="center"/>
            <w:hideMark/>
          </w:tcPr>
          <w:p w:rsidR="008F1D6F" w:rsidRPr="008F1D6F" w:rsidRDefault="008F1D6F" w:rsidP="00EE5EAE">
            <w:pPr>
              <w:rPr>
                <w:rFonts w:asciiTheme="minorHAnsi" w:hAnsiTheme="minorHAnsi"/>
                <w:sz w:val="20"/>
                <w:szCs w:val="20"/>
              </w:rPr>
            </w:pPr>
            <w:r w:rsidRPr="008F1D6F">
              <w:rPr>
                <w:rFonts w:asciiTheme="minorHAnsi" w:hAnsiTheme="minorHAnsi"/>
                <w:sz w:val="20"/>
                <w:szCs w:val="20"/>
              </w:rPr>
              <w:t>Orange LED - 5mm</w:t>
            </w:r>
          </w:p>
        </w:tc>
        <w:tc>
          <w:tcPr>
            <w:tcW w:w="5490" w:type="dxa"/>
            <w:tcMar>
              <w:top w:w="120" w:type="dxa"/>
              <w:left w:w="24" w:type="dxa"/>
              <w:bottom w:w="120" w:type="dxa"/>
              <w:right w:w="360" w:type="dxa"/>
            </w:tcMar>
            <w:vAlign w:val="center"/>
            <w:hideMark/>
          </w:tcPr>
          <w:p w:rsidR="008F1D6F" w:rsidRPr="008F1D6F" w:rsidRDefault="008F1D6F" w:rsidP="00EE5EAE">
            <w:pPr>
              <w:rPr>
                <w:rFonts w:asciiTheme="minorHAnsi" w:hAnsiTheme="minorHAnsi"/>
                <w:sz w:val="20"/>
                <w:szCs w:val="20"/>
              </w:rPr>
            </w:pPr>
            <w:r w:rsidRPr="008F1D6F">
              <w:rPr>
                <w:rFonts w:asciiTheme="minorHAnsi" w:hAnsiTheme="minorHAnsi"/>
                <w:sz w:val="20"/>
                <w:szCs w:val="20"/>
              </w:rPr>
              <w:t>package 5 mm [THT]; leg yes; color Orange (620nm)</w:t>
            </w:r>
          </w:p>
        </w:tc>
      </w:tr>
      <w:tr w:rsidR="008F1D6F" w:rsidRPr="008F1D6F" w:rsidTr="0080285F">
        <w:trPr>
          <w:trHeight w:hRule="exact" w:val="360"/>
        </w:trPr>
        <w:tc>
          <w:tcPr>
            <w:tcW w:w="0" w:type="auto"/>
            <w:tcMar>
              <w:top w:w="120" w:type="dxa"/>
              <w:left w:w="24" w:type="dxa"/>
              <w:bottom w:w="120" w:type="dxa"/>
              <w:right w:w="360" w:type="dxa"/>
            </w:tcMar>
            <w:vAlign w:val="center"/>
            <w:hideMark/>
          </w:tcPr>
          <w:p w:rsidR="008F1D6F" w:rsidRPr="008F1D6F" w:rsidRDefault="008F1D6F" w:rsidP="00EE5EAE">
            <w:pPr>
              <w:rPr>
                <w:rFonts w:asciiTheme="minorHAnsi" w:hAnsiTheme="minorHAnsi"/>
                <w:sz w:val="20"/>
                <w:szCs w:val="20"/>
              </w:rPr>
            </w:pPr>
            <w:r w:rsidRPr="008F1D6F">
              <w:rPr>
                <w:rFonts w:asciiTheme="minorHAnsi" w:hAnsiTheme="minorHAnsi"/>
                <w:sz w:val="20"/>
                <w:szCs w:val="20"/>
              </w:rPr>
              <w:t>LED2</w:t>
            </w:r>
          </w:p>
        </w:tc>
        <w:tc>
          <w:tcPr>
            <w:tcW w:w="2621" w:type="dxa"/>
            <w:tcMar>
              <w:top w:w="120" w:type="dxa"/>
              <w:left w:w="24" w:type="dxa"/>
              <w:bottom w:w="120" w:type="dxa"/>
              <w:right w:w="360" w:type="dxa"/>
            </w:tcMar>
            <w:vAlign w:val="center"/>
            <w:hideMark/>
          </w:tcPr>
          <w:p w:rsidR="008F1D6F" w:rsidRPr="008F1D6F" w:rsidRDefault="008F1D6F" w:rsidP="00EE5EAE">
            <w:pPr>
              <w:rPr>
                <w:rFonts w:asciiTheme="minorHAnsi" w:hAnsiTheme="minorHAnsi"/>
                <w:sz w:val="20"/>
                <w:szCs w:val="20"/>
              </w:rPr>
            </w:pPr>
            <w:r w:rsidRPr="008F1D6F">
              <w:rPr>
                <w:rFonts w:asciiTheme="minorHAnsi" w:hAnsiTheme="minorHAnsi"/>
                <w:sz w:val="20"/>
                <w:szCs w:val="20"/>
              </w:rPr>
              <w:t>Orange LED - 5mm</w:t>
            </w:r>
          </w:p>
        </w:tc>
        <w:tc>
          <w:tcPr>
            <w:tcW w:w="5490" w:type="dxa"/>
            <w:tcMar>
              <w:top w:w="120" w:type="dxa"/>
              <w:left w:w="24" w:type="dxa"/>
              <w:bottom w:w="120" w:type="dxa"/>
              <w:right w:w="360" w:type="dxa"/>
            </w:tcMar>
            <w:vAlign w:val="center"/>
            <w:hideMark/>
          </w:tcPr>
          <w:p w:rsidR="008F1D6F" w:rsidRPr="008F1D6F" w:rsidRDefault="008F1D6F" w:rsidP="00EE5EAE">
            <w:pPr>
              <w:rPr>
                <w:rFonts w:asciiTheme="minorHAnsi" w:hAnsiTheme="minorHAnsi"/>
                <w:sz w:val="20"/>
                <w:szCs w:val="20"/>
              </w:rPr>
            </w:pPr>
            <w:r w:rsidRPr="008F1D6F">
              <w:rPr>
                <w:rFonts w:asciiTheme="minorHAnsi" w:hAnsiTheme="minorHAnsi"/>
                <w:sz w:val="20"/>
                <w:szCs w:val="20"/>
              </w:rPr>
              <w:t>package 5 mm [THT]; leg yes; color Orange (620nm)</w:t>
            </w:r>
          </w:p>
        </w:tc>
      </w:tr>
      <w:tr w:rsidR="008F1D6F" w:rsidRPr="008F1D6F" w:rsidTr="0080285F">
        <w:trPr>
          <w:trHeight w:hRule="exact" w:val="360"/>
        </w:trPr>
        <w:tc>
          <w:tcPr>
            <w:tcW w:w="0" w:type="auto"/>
            <w:tcMar>
              <w:top w:w="120" w:type="dxa"/>
              <w:left w:w="24" w:type="dxa"/>
              <w:bottom w:w="120" w:type="dxa"/>
              <w:right w:w="360" w:type="dxa"/>
            </w:tcMar>
            <w:vAlign w:val="center"/>
            <w:hideMark/>
          </w:tcPr>
          <w:p w:rsidR="008F1D6F" w:rsidRPr="008F1D6F" w:rsidRDefault="008F1D6F" w:rsidP="00EE5EAE">
            <w:pPr>
              <w:rPr>
                <w:rFonts w:asciiTheme="minorHAnsi" w:hAnsiTheme="minorHAnsi"/>
                <w:sz w:val="20"/>
                <w:szCs w:val="20"/>
              </w:rPr>
            </w:pPr>
            <w:r w:rsidRPr="008F1D6F">
              <w:rPr>
                <w:rFonts w:asciiTheme="minorHAnsi" w:hAnsiTheme="minorHAnsi"/>
                <w:sz w:val="20"/>
                <w:szCs w:val="20"/>
              </w:rPr>
              <w:t>Q1</w:t>
            </w:r>
          </w:p>
        </w:tc>
        <w:tc>
          <w:tcPr>
            <w:tcW w:w="2621" w:type="dxa"/>
            <w:tcMar>
              <w:top w:w="120" w:type="dxa"/>
              <w:left w:w="24" w:type="dxa"/>
              <w:bottom w:w="120" w:type="dxa"/>
              <w:right w:w="360" w:type="dxa"/>
            </w:tcMar>
            <w:vAlign w:val="center"/>
            <w:hideMark/>
          </w:tcPr>
          <w:p w:rsidR="008F1D6F" w:rsidRPr="008F1D6F" w:rsidRDefault="008F1D6F" w:rsidP="00EE5EAE">
            <w:pPr>
              <w:rPr>
                <w:rFonts w:asciiTheme="minorHAnsi" w:hAnsiTheme="minorHAnsi"/>
                <w:sz w:val="20"/>
                <w:szCs w:val="20"/>
              </w:rPr>
            </w:pPr>
            <w:r w:rsidRPr="008F1D6F">
              <w:rPr>
                <w:rFonts w:asciiTheme="minorHAnsi" w:hAnsiTheme="minorHAnsi"/>
                <w:sz w:val="20"/>
                <w:szCs w:val="20"/>
              </w:rPr>
              <w:t>NPN-Transistor</w:t>
            </w:r>
          </w:p>
        </w:tc>
        <w:tc>
          <w:tcPr>
            <w:tcW w:w="5490" w:type="dxa"/>
            <w:tcMar>
              <w:top w:w="120" w:type="dxa"/>
              <w:left w:w="24" w:type="dxa"/>
              <w:bottom w:w="120" w:type="dxa"/>
              <w:right w:w="360" w:type="dxa"/>
            </w:tcMar>
            <w:vAlign w:val="center"/>
            <w:hideMark/>
          </w:tcPr>
          <w:p w:rsidR="008F1D6F" w:rsidRPr="008F1D6F" w:rsidRDefault="008F1D6F" w:rsidP="00EE5EAE">
            <w:pPr>
              <w:rPr>
                <w:rFonts w:asciiTheme="minorHAnsi" w:hAnsiTheme="minorHAnsi"/>
                <w:sz w:val="20"/>
                <w:szCs w:val="20"/>
              </w:rPr>
            </w:pPr>
            <w:r w:rsidRPr="008F1D6F">
              <w:rPr>
                <w:rFonts w:asciiTheme="minorHAnsi" w:hAnsiTheme="minorHAnsi"/>
                <w:sz w:val="20"/>
                <w:szCs w:val="20"/>
              </w:rPr>
              <w:t>package TO92 [THT]; type NPN</w:t>
            </w:r>
          </w:p>
        </w:tc>
      </w:tr>
      <w:tr w:rsidR="008F1D6F" w:rsidRPr="008F1D6F" w:rsidTr="0080285F">
        <w:trPr>
          <w:trHeight w:hRule="exact" w:val="360"/>
        </w:trPr>
        <w:tc>
          <w:tcPr>
            <w:tcW w:w="0" w:type="auto"/>
            <w:tcMar>
              <w:top w:w="120" w:type="dxa"/>
              <w:left w:w="24" w:type="dxa"/>
              <w:bottom w:w="120" w:type="dxa"/>
              <w:right w:w="360" w:type="dxa"/>
            </w:tcMar>
            <w:vAlign w:val="center"/>
            <w:hideMark/>
          </w:tcPr>
          <w:p w:rsidR="008F1D6F" w:rsidRPr="008F1D6F" w:rsidRDefault="008F1D6F" w:rsidP="00EE5EAE">
            <w:pPr>
              <w:rPr>
                <w:rFonts w:asciiTheme="minorHAnsi" w:hAnsiTheme="minorHAnsi"/>
                <w:sz w:val="20"/>
                <w:szCs w:val="20"/>
              </w:rPr>
            </w:pPr>
            <w:r w:rsidRPr="008F1D6F">
              <w:rPr>
                <w:rFonts w:asciiTheme="minorHAnsi" w:hAnsiTheme="minorHAnsi"/>
                <w:sz w:val="20"/>
                <w:szCs w:val="20"/>
              </w:rPr>
              <w:t>Q2</w:t>
            </w:r>
          </w:p>
        </w:tc>
        <w:tc>
          <w:tcPr>
            <w:tcW w:w="2621" w:type="dxa"/>
            <w:tcMar>
              <w:top w:w="120" w:type="dxa"/>
              <w:left w:w="24" w:type="dxa"/>
              <w:bottom w:w="120" w:type="dxa"/>
              <w:right w:w="360" w:type="dxa"/>
            </w:tcMar>
            <w:vAlign w:val="center"/>
            <w:hideMark/>
          </w:tcPr>
          <w:p w:rsidR="008F1D6F" w:rsidRPr="008F1D6F" w:rsidRDefault="008F1D6F" w:rsidP="00EE5EAE">
            <w:pPr>
              <w:rPr>
                <w:rFonts w:asciiTheme="minorHAnsi" w:hAnsiTheme="minorHAnsi"/>
                <w:sz w:val="20"/>
                <w:szCs w:val="20"/>
              </w:rPr>
            </w:pPr>
            <w:r w:rsidRPr="008F1D6F">
              <w:rPr>
                <w:rFonts w:asciiTheme="minorHAnsi" w:hAnsiTheme="minorHAnsi"/>
                <w:sz w:val="20"/>
                <w:szCs w:val="20"/>
              </w:rPr>
              <w:t>NPN-Transistor</w:t>
            </w:r>
          </w:p>
        </w:tc>
        <w:tc>
          <w:tcPr>
            <w:tcW w:w="5490" w:type="dxa"/>
            <w:tcMar>
              <w:top w:w="120" w:type="dxa"/>
              <w:left w:w="24" w:type="dxa"/>
              <w:bottom w:w="120" w:type="dxa"/>
              <w:right w:w="360" w:type="dxa"/>
            </w:tcMar>
            <w:vAlign w:val="center"/>
            <w:hideMark/>
          </w:tcPr>
          <w:p w:rsidR="008F1D6F" w:rsidRPr="008F1D6F" w:rsidRDefault="008F1D6F" w:rsidP="00EE5EAE">
            <w:pPr>
              <w:rPr>
                <w:rFonts w:asciiTheme="minorHAnsi" w:hAnsiTheme="minorHAnsi"/>
                <w:sz w:val="20"/>
                <w:szCs w:val="20"/>
              </w:rPr>
            </w:pPr>
            <w:r w:rsidRPr="008F1D6F">
              <w:rPr>
                <w:rFonts w:asciiTheme="minorHAnsi" w:hAnsiTheme="minorHAnsi"/>
                <w:sz w:val="20"/>
                <w:szCs w:val="20"/>
              </w:rPr>
              <w:t>package TO92 [THT]; type NPN</w:t>
            </w:r>
          </w:p>
        </w:tc>
      </w:tr>
      <w:tr w:rsidR="008F1D6F" w:rsidRPr="008F1D6F" w:rsidTr="0080285F">
        <w:trPr>
          <w:trHeight w:hRule="exact" w:val="360"/>
        </w:trPr>
        <w:tc>
          <w:tcPr>
            <w:tcW w:w="0" w:type="auto"/>
            <w:tcMar>
              <w:top w:w="120" w:type="dxa"/>
              <w:left w:w="24" w:type="dxa"/>
              <w:bottom w:w="120" w:type="dxa"/>
              <w:right w:w="360" w:type="dxa"/>
            </w:tcMar>
            <w:vAlign w:val="center"/>
            <w:hideMark/>
          </w:tcPr>
          <w:p w:rsidR="008F1D6F" w:rsidRPr="008F1D6F" w:rsidRDefault="008F1D6F" w:rsidP="00EE5EAE">
            <w:pPr>
              <w:rPr>
                <w:rFonts w:asciiTheme="minorHAnsi" w:hAnsiTheme="minorHAnsi"/>
                <w:sz w:val="20"/>
                <w:szCs w:val="20"/>
              </w:rPr>
            </w:pPr>
            <w:r w:rsidRPr="008F1D6F">
              <w:rPr>
                <w:rFonts w:asciiTheme="minorHAnsi" w:hAnsiTheme="minorHAnsi"/>
                <w:sz w:val="20"/>
                <w:szCs w:val="20"/>
              </w:rPr>
              <w:t>R1</w:t>
            </w:r>
          </w:p>
        </w:tc>
        <w:tc>
          <w:tcPr>
            <w:tcW w:w="2621" w:type="dxa"/>
            <w:tcMar>
              <w:top w:w="120" w:type="dxa"/>
              <w:left w:w="24" w:type="dxa"/>
              <w:bottom w:w="120" w:type="dxa"/>
              <w:right w:w="360" w:type="dxa"/>
            </w:tcMar>
            <w:vAlign w:val="center"/>
            <w:hideMark/>
          </w:tcPr>
          <w:p w:rsidR="008F1D6F" w:rsidRPr="008F1D6F" w:rsidRDefault="008F1D6F" w:rsidP="00EE5EAE">
            <w:pPr>
              <w:rPr>
                <w:rFonts w:asciiTheme="minorHAnsi" w:hAnsiTheme="minorHAnsi"/>
                <w:sz w:val="20"/>
                <w:szCs w:val="20"/>
              </w:rPr>
            </w:pPr>
            <w:r w:rsidRPr="008F1D6F">
              <w:rPr>
                <w:rFonts w:asciiTheme="minorHAnsi" w:hAnsiTheme="minorHAnsi"/>
                <w:sz w:val="20"/>
                <w:szCs w:val="20"/>
              </w:rPr>
              <w:t>1k Ω Resistor</w:t>
            </w:r>
          </w:p>
        </w:tc>
        <w:tc>
          <w:tcPr>
            <w:tcW w:w="5490" w:type="dxa"/>
            <w:tcMar>
              <w:top w:w="120" w:type="dxa"/>
              <w:left w:w="24" w:type="dxa"/>
              <w:bottom w:w="120" w:type="dxa"/>
              <w:right w:w="360" w:type="dxa"/>
            </w:tcMar>
            <w:vAlign w:val="center"/>
            <w:hideMark/>
          </w:tcPr>
          <w:p w:rsidR="008F1D6F" w:rsidRPr="008F1D6F" w:rsidRDefault="008F1D6F" w:rsidP="00EE5EAE">
            <w:pPr>
              <w:rPr>
                <w:rFonts w:asciiTheme="minorHAnsi" w:hAnsiTheme="minorHAnsi"/>
                <w:sz w:val="20"/>
                <w:szCs w:val="20"/>
              </w:rPr>
            </w:pPr>
            <w:r w:rsidRPr="008F1D6F">
              <w:rPr>
                <w:rFonts w:asciiTheme="minorHAnsi" w:hAnsiTheme="minorHAnsi"/>
                <w:sz w:val="20"/>
                <w:szCs w:val="20"/>
              </w:rPr>
              <w:t>package THT; tolerance ±5%; bands 4; resistance 1kΩ; pin spacing 400 mil</w:t>
            </w:r>
          </w:p>
        </w:tc>
      </w:tr>
      <w:tr w:rsidR="008F1D6F" w:rsidRPr="008F1D6F" w:rsidTr="0080285F">
        <w:trPr>
          <w:trHeight w:hRule="exact" w:val="360"/>
        </w:trPr>
        <w:tc>
          <w:tcPr>
            <w:tcW w:w="0" w:type="auto"/>
            <w:tcMar>
              <w:top w:w="120" w:type="dxa"/>
              <w:left w:w="24" w:type="dxa"/>
              <w:bottom w:w="120" w:type="dxa"/>
              <w:right w:w="360" w:type="dxa"/>
            </w:tcMar>
            <w:vAlign w:val="center"/>
            <w:hideMark/>
          </w:tcPr>
          <w:p w:rsidR="008F1D6F" w:rsidRPr="008F1D6F" w:rsidRDefault="008F1D6F" w:rsidP="00EE5EAE">
            <w:pPr>
              <w:rPr>
                <w:rFonts w:asciiTheme="minorHAnsi" w:hAnsiTheme="minorHAnsi"/>
                <w:sz w:val="20"/>
                <w:szCs w:val="20"/>
              </w:rPr>
            </w:pPr>
            <w:r w:rsidRPr="008F1D6F">
              <w:rPr>
                <w:rFonts w:asciiTheme="minorHAnsi" w:hAnsiTheme="minorHAnsi"/>
                <w:sz w:val="20"/>
                <w:szCs w:val="20"/>
              </w:rPr>
              <w:t>R2</w:t>
            </w:r>
          </w:p>
        </w:tc>
        <w:tc>
          <w:tcPr>
            <w:tcW w:w="2621" w:type="dxa"/>
            <w:tcMar>
              <w:top w:w="120" w:type="dxa"/>
              <w:left w:w="24" w:type="dxa"/>
              <w:bottom w:w="120" w:type="dxa"/>
              <w:right w:w="360" w:type="dxa"/>
            </w:tcMar>
            <w:vAlign w:val="center"/>
            <w:hideMark/>
          </w:tcPr>
          <w:p w:rsidR="008F1D6F" w:rsidRPr="008F1D6F" w:rsidRDefault="008F1D6F" w:rsidP="00EE5EAE">
            <w:pPr>
              <w:rPr>
                <w:rFonts w:asciiTheme="minorHAnsi" w:hAnsiTheme="minorHAnsi"/>
                <w:sz w:val="20"/>
                <w:szCs w:val="20"/>
              </w:rPr>
            </w:pPr>
            <w:r w:rsidRPr="008F1D6F">
              <w:rPr>
                <w:rFonts w:asciiTheme="minorHAnsi" w:hAnsiTheme="minorHAnsi"/>
                <w:sz w:val="20"/>
                <w:szCs w:val="20"/>
              </w:rPr>
              <w:t>1k Ω Resistor</w:t>
            </w:r>
          </w:p>
        </w:tc>
        <w:tc>
          <w:tcPr>
            <w:tcW w:w="5490" w:type="dxa"/>
            <w:tcMar>
              <w:top w:w="120" w:type="dxa"/>
              <w:left w:w="24" w:type="dxa"/>
              <w:bottom w:w="120" w:type="dxa"/>
              <w:right w:w="360" w:type="dxa"/>
            </w:tcMar>
            <w:vAlign w:val="center"/>
            <w:hideMark/>
          </w:tcPr>
          <w:p w:rsidR="008F1D6F" w:rsidRPr="008F1D6F" w:rsidRDefault="008F1D6F" w:rsidP="00EE5EAE">
            <w:pPr>
              <w:rPr>
                <w:rFonts w:asciiTheme="minorHAnsi" w:hAnsiTheme="minorHAnsi"/>
                <w:sz w:val="20"/>
                <w:szCs w:val="20"/>
              </w:rPr>
            </w:pPr>
            <w:r w:rsidRPr="008F1D6F">
              <w:rPr>
                <w:rFonts w:asciiTheme="minorHAnsi" w:hAnsiTheme="minorHAnsi"/>
                <w:sz w:val="20"/>
                <w:szCs w:val="20"/>
              </w:rPr>
              <w:t>package THT; tolerance ±5%; bands 4; resistance 1kΩ; pin spacing 400 mil</w:t>
            </w:r>
          </w:p>
        </w:tc>
      </w:tr>
      <w:tr w:rsidR="008F1D6F" w:rsidRPr="008F1D6F" w:rsidTr="0080285F">
        <w:trPr>
          <w:trHeight w:hRule="exact" w:val="360"/>
        </w:trPr>
        <w:tc>
          <w:tcPr>
            <w:tcW w:w="0" w:type="auto"/>
            <w:tcMar>
              <w:top w:w="120" w:type="dxa"/>
              <w:left w:w="24" w:type="dxa"/>
              <w:bottom w:w="120" w:type="dxa"/>
              <w:right w:w="360" w:type="dxa"/>
            </w:tcMar>
            <w:vAlign w:val="center"/>
            <w:hideMark/>
          </w:tcPr>
          <w:p w:rsidR="008F1D6F" w:rsidRPr="008F1D6F" w:rsidRDefault="008F1D6F" w:rsidP="00EE5EAE">
            <w:pPr>
              <w:rPr>
                <w:rFonts w:asciiTheme="minorHAnsi" w:hAnsiTheme="minorHAnsi"/>
                <w:sz w:val="20"/>
                <w:szCs w:val="20"/>
              </w:rPr>
            </w:pPr>
            <w:r w:rsidRPr="008F1D6F">
              <w:rPr>
                <w:rFonts w:asciiTheme="minorHAnsi" w:hAnsiTheme="minorHAnsi"/>
                <w:sz w:val="20"/>
                <w:szCs w:val="20"/>
              </w:rPr>
              <w:t>R3</w:t>
            </w:r>
          </w:p>
        </w:tc>
        <w:tc>
          <w:tcPr>
            <w:tcW w:w="2621" w:type="dxa"/>
            <w:tcMar>
              <w:top w:w="120" w:type="dxa"/>
              <w:left w:w="24" w:type="dxa"/>
              <w:bottom w:w="120" w:type="dxa"/>
              <w:right w:w="360" w:type="dxa"/>
            </w:tcMar>
            <w:vAlign w:val="center"/>
            <w:hideMark/>
          </w:tcPr>
          <w:p w:rsidR="008F1D6F" w:rsidRPr="008F1D6F" w:rsidRDefault="008F1D6F" w:rsidP="00EE5EAE">
            <w:pPr>
              <w:rPr>
                <w:rFonts w:asciiTheme="minorHAnsi" w:hAnsiTheme="minorHAnsi"/>
                <w:sz w:val="20"/>
                <w:szCs w:val="20"/>
              </w:rPr>
            </w:pPr>
            <w:r w:rsidRPr="008F1D6F">
              <w:rPr>
                <w:rFonts w:asciiTheme="minorHAnsi" w:hAnsiTheme="minorHAnsi"/>
                <w:sz w:val="20"/>
                <w:szCs w:val="20"/>
              </w:rPr>
              <w:t>10k Ω Resistor</w:t>
            </w:r>
          </w:p>
        </w:tc>
        <w:tc>
          <w:tcPr>
            <w:tcW w:w="5490" w:type="dxa"/>
            <w:tcMar>
              <w:top w:w="120" w:type="dxa"/>
              <w:left w:w="24" w:type="dxa"/>
              <w:bottom w:w="120" w:type="dxa"/>
              <w:right w:w="360" w:type="dxa"/>
            </w:tcMar>
            <w:vAlign w:val="center"/>
            <w:hideMark/>
          </w:tcPr>
          <w:p w:rsidR="008F1D6F" w:rsidRPr="008F1D6F" w:rsidRDefault="008F1D6F" w:rsidP="00EE5EAE">
            <w:pPr>
              <w:rPr>
                <w:rFonts w:asciiTheme="minorHAnsi" w:hAnsiTheme="minorHAnsi"/>
                <w:sz w:val="20"/>
                <w:szCs w:val="20"/>
              </w:rPr>
            </w:pPr>
            <w:r w:rsidRPr="008F1D6F">
              <w:rPr>
                <w:rFonts w:asciiTheme="minorHAnsi" w:hAnsiTheme="minorHAnsi"/>
                <w:sz w:val="20"/>
                <w:szCs w:val="20"/>
              </w:rPr>
              <w:t>package THT; tolerance ±5%; bands 4; resistance 10kΩ; pin spacing 400 mil</w:t>
            </w:r>
          </w:p>
        </w:tc>
      </w:tr>
      <w:tr w:rsidR="008F1D6F" w:rsidRPr="008F1D6F" w:rsidTr="0080285F">
        <w:trPr>
          <w:trHeight w:hRule="exact" w:val="360"/>
        </w:trPr>
        <w:tc>
          <w:tcPr>
            <w:tcW w:w="0" w:type="auto"/>
            <w:tcMar>
              <w:top w:w="120" w:type="dxa"/>
              <w:left w:w="24" w:type="dxa"/>
              <w:bottom w:w="120" w:type="dxa"/>
              <w:right w:w="360" w:type="dxa"/>
            </w:tcMar>
            <w:vAlign w:val="center"/>
            <w:hideMark/>
          </w:tcPr>
          <w:p w:rsidR="008F1D6F" w:rsidRPr="008F1D6F" w:rsidRDefault="008F1D6F" w:rsidP="00EE5EAE">
            <w:pPr>
              <w:rPr>
                <w:rFonts w:asciiTheme="minorHAnsi" w:hAnsiTheme="minorHAnsi"/>
                <w:sz w:val="20"/>
                <w:szCs w:val="20"/>
              </w:rPr>
            </w:pPr>
            <w:r w:rsidRPr="008F1D6F">
              <w:rPr>
                <w:rFonts w:asciiTheme="minorHAnsi" w:hAnsiTheme="minorHAnsi"/>
                <w:sz w:val="20"/>
                <w:szCs w:val="20"/>
              </w:rPr>
              <w:t>R4</w:t>
            </w:r>
          </w:p>
        </w:tc>
        <w:tc>
          <w:tcPr>
            <w:tcW w:w="2621" w:type="dxa"/>
            <w:tcMar>
              <w:top w:w="120" w:type="dxa"/>
              <w:left w:w="24" w:type="dxa"/>
              <w:bottom w:w="120" w:type="dxa"/>
              <w:right w:w="360" w:type="dxa"/>
            </w:tcMar>
            <w:vAlign w:val="center"/>
            <w:hideMark/>
          </w:tcPr>
          <w:p w:rsidR="008F1D6F" w:rsidRPr="008F1D6F" w:rsidRDefault="008F1D6F" w:rsidP="00EE5EAE">
            <w:pPr>
              <w:rPr>
                <w:rFonts w:asciiTheme="minorHAnsi" w:hAnsiTheme="minorHAnsi"/>
                <w:sz w:val="20"/>
                <w:szCs w:val="20"/>
              </w:rPr>
            </w:pPr>
            <w:r w:rsidRPr="008F1D6F">
              <w:rPr>
                <w:rFonts w:asciiTheme="minorHAnsi" w:hAnsiTheme="minorHAnsi"/>
                <w:sz w:val="20"/>
                <w:szCs w:val="20"/>
              </w:rPr>
              <w:t>10k Ω Resistor</w:t>
            </w:r>
          </w:p>
        </w:tc>
        <w:tc>
          <w:tcPr>
            <w:tcW w:w="5490" w:type="dxa"/>
            <w:tcMar>
              <w:top w:w="120" w:type="dxa"/>
              <w:left w:w="24" w:type="dxa"/>
              <w:bottom w:w="120" w:type="dxa"/>
              <w:right w:w="360" w:type="dxa"/>
            </w:tcMar>
            <w:vAlign w:val="center"/>
            <w:hideMark/>
          </w:tcPr>
          <w:p w:rsidR="008F1D6F" w:rsidRPr="008F1D6F" w:rsidRDefault="008F1D6F" w:rsidP="00EE5EAE">
            <w:pPr>
              <w:rPr>
                <w:rFonts w:asciiTheme="minorHAnsi" w:hAnsiTheme="minorHAnsi"/>
                <w:sz w:val="20"/>
                <w:szCs w:val="20"/>
              </w:rPr>
            </w:pPr>
            <w:r w:rsidRPr="008F1D6F">
              <w:rPr>
                <w:rFonts w:asciiTheme="minorHAnsi" w:hAnsiTheme="minorHAnsi"/>
                <w:sz w:val="20"/>
                <w:szCs w:val="20"/>
              </w:rPr>
              <w:t>package THT; tolerance ±5%; bands 4; resistance 10kΩ; pin spacing 400 mil</w:t>
            </w:r>
          </w:p>
        </w:tc>
      </w:tr>
      <w:tr w:rsidR="008F1D6F" w:rsidRPr="008F1D6F" w:rsidTr="0080285F">
        <w:trPr>
          <w:trHeight w:hRule="exact" w:val="360"/>
        </w:trPr>
        <w:tc>
          <w:tcPr>
            <w:tcW w:w="0" w:type="auto"/>
            <w:tcMar>
              <w:top w:w="120" w:type="dxa"/>
              <w:left w:w="24" w:type="dxa"/>
              <w:bottom w:w="120" w:type="dxa"/>
              <w:right w:w="360" w:type="dxa"/>
            </w:tcMar>
            <w:vAlign w:val="center"/>
            <w:hideMark/>
          </w:tcPr>
          <w:p w:rsidR="008F1D6F" w:rsidRPr="008F1D6F" w:rsidRDefault="008F1D6F" w:rsidP="00EE5EAE">
            <w:pPr>
              <w:rPr>
                <w:rFonts w:asciiTheme="minorHAnsi" w:hAnsiTheme="minorHAnsi"/>
                <w:sz w:val="20"/>
                <w:szCs w:val="20"/>
              </w:rPr>
            </w:pPr>
            <w:r w:rsidRPr="008F1D6F">
              <w:rPr>
                <w:rFonts w:asciiTheme="minorHAnsi" w:hAnsiTheme="minorHAnsi"/>
                <w:sz w:val="20"/>
                <w:szCs w:val="20"/>
              </w:rPr>
              <w:t>VCC1</w:t>
            </w:r>
          </w:p>
        </w:tc>
        <w:tc>
          <w:tcPr>
            <w:tcW w:w="2621" w:type="dxa"/>
            <w:tcMar>
              <w:top w:w="120" w:type="dxa"/>
              <w:left w:w="24" w:type="dxa"/>
              <w:bottom w:w="120" w:type="dxa"/>
              <w:right w:w="360" w:type="dxa"/>
            </w:tcMar>
            <w:vAlign w:val="center"/>
            <w:hideMark/>
          </w:tcPr>
          <w:p w:rsidR="008F1D6F" w:rsidRPr="008F1D6F" w:rsidRDefault="008F1D6F" w:rsidP="00EE5EAE">
            <w:pPr>
              <w:rPr>
                <w:rFonts w:asciiTheme="minorHAnsi" w:hAnsiTheme="minorHAnsi"/>
                <w:sz w:val="20"/>
                <w:szCs w:val="20"/>
              </w:rPr>
            </w:pPr>
            <w:r w:rsidRPr="008F1D6F">
              <w:rPr>
                <w:rFonts w:asciiTheme="minorHAnsi" w:hAnsiTheme="minorHAnsi"/>
                <w:sz w:val="20"/>
                <w:szCs w:val="20"/>
              </w:rPr>
              <w:t>Battery block 9V</w:t>
            </w:r>
          </w:p>
        </w:tc>
        <w:tc>
          <w:tcPr>
            <w:tcW w:w="5490" w:type="dxa"/>
            <w:tcMar>
              <w:top w:w="120" w:type="dxa"/>
              <w:left w:w="24" w:type="dxa"/>
              <w:bottom w:w="120" w:type="dxa"/>
              <w:right w:w="360" w:type="dxa"/>
            </w:tcMar>
            <w:vAlign w:val="center"/>
            <w:hideMark/>
          </w:tcPr>
          <w:p w:rsidR="008F1D6F" w:rsidRPr="008F1D6F" w:rsidRDefault="008F1D6F" w:rsidP="00EE5EAE">
            <w:pPr>
              <w:rPr>
                <w:rFonts w:asciiTheme="minorHAnsi" w:hAnsiTheme="minorHAnsi"/>
                <w:sz w:val="20"/>
                <w:szCs w:val="20"/>
              </w:rPr>
            </w:pPr>
            <w:r w:rsidRPr="008F1D6F">
              <w:rPr>
                <w:rFonts w:asciiTheme="minorHAnsi" w:hAnsiTheme="minorHAnsi"/>
                <w:sz w:val="20"/>
                <w:szCs w:val="20"/>
              </w:rPr>
              <w:t>voltage 9V</w:t>
            </w:r>
          </w:p>
        </w:tc>
      </w:tr>
    </w:tbl>
    <w:p w:rsidR="008F1D6F" w:rsidRDefault="008F1D6F" w:rsidP="00AF31E6"/>
    <w:sectPr w:rsidR="008F1D6F" w:rsidSect="009326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0A8" w:rsidRDefault="008010A8" w:rsidP="006E14BC">
      <w:r>
        <w:separator/>
      </w:r>
    </w:p>
  </w:endnote>
  <w:endnote w:type="continuationSeparator" w:id="0">
    <w:p w:rsidR="008010A8" w:rsidRDefault="008010A8" w:rsidP="006E1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4C0" w:rsidRDefault="001324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0C3" w:rsidRDefault="00D817AC">
    <w:pPr>
      <w:pStyle w:val="Footer"/>
      <w:pBdr>
        <w:top w:val="single" w:sz="4" w:space="1" w:color="D9D9D9" w:themeColor="background1" w:themeShade="D9"/>
      </w:pBdr>
      <w:jc w:val="right"/>
    </w:pPr>
    <w:fldSimple w:instr=" PAGE   \* MERGEFORMAT ">
      <w:r w:rsidR="001324C0">
        <w:rPr>
          <w:noProof/>
        </w:rPr>
        <w:t>1</w:t>
      </w:r>
    </w:fldSimple>
    <w:r w:rsidR="009600C3">
      <w:t xml:space="preserve"> | </w:t>
    </w:r>
    <w:r w:rsidR="009600C3">
      <w:rPr>
        <w:color w:val="7F7F7F" w:themeColor="background1" w:themeShade="7F"/>
        <w:spacing w:val="60"/>
      </w:rPr>
      <w:t>Page</w:t>
    </w:r>
  </w:p>
  <w:p w:rsidR="009600C3" w:rsidRDefault="009600C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4C0" w:rsidRDefault="001324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0A8" w:rsidRDefault="008010A8" w:rsidP="006E14BC">
      <w:r>
        <w:separator/>
      </w:r>
    </w:p>
  </w:footnote>
  <w:footnote w:type="continuationSeparator" w:id="0">
    <w:p w:rsidR="008010A8" w:rsidRDefault="008010A8" w:rsidP="006E14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4C0" w:rsidRDefault="001324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4BC" w:rsidRPr="006E14BC" w:rsidRDefault="006E14BC">
    <w:pPr>
      <w:pStyle w:val="Header"/>
      <w:rPr>
        <w:smallCaps/>
      </w:rPr>
    </w:pPr>
    <w:r w:rsidRPr="006E14BC">
      <w:rPr>
        <w:smallCaps/>
      </w:rPr>
      <w:t>Royal St. George’s College</w:t>
    </w:r>
    <w:r w:rsidRPr="006E14BC">
      <w:rPr>
        <w:smallCaps/>
      </w:rPr>
      <w:tab/>
    </w:r>
    <w:r w:rsidRPr="006E14BC">
      <w:rPr>
        <w:smallCaps/>
      </w:rPr>
      <w:tab/>
      <w:t>RSGC ACES Workshop Series</w:t>
    </w:r>
  </w:p>
  <w:p w:rsidR="006E14BC" w:rsidRPr="006E14BC" w:rsidRDefault="006E14BC">
    <w:pPr>
      <w:pStyle w:val="Header"/>
      <w:rPr>
        <w:smallCaps/>
      </w:rPr>
    </w:pPr>
    <w:proofErr w:type="spellStart"/>
    <w:r w:rsidRPr="006E14BC">
      <w:rPr>
        <w:i/>
        <w:smallCaps/>
      </w:rPr>
      <w:t>e</w:t>
    </w:r>
    <w:r w:rsidRPr="006E14BC">
      <w:rPr>
        <w:smallCaps/>
      </w:rPr>
      <w:t>Pumpkin</w:t>
    </w:r>
    <w:proofErr w:type="spellEnd"/>
    <w:r w:rsidRPr="006E14BC">
      <w:rPr>
        <w:smallCaps/>
      </w:rPr>
      <w:t xml:space="preserve"> Workshop</w:t>
    </w:r>
    <w:r w:rsidRPr="006E14BC">
      <w:rPr>
        <w:smallCaps/>
      </w:rPr>
      <w:tab/>
    </w:r>
    <w:r w:rsidRPr="006E14BC">
      <w:rPr>
        <w:smallCaps/>
      </w:rPr>
      <w:tab/>
      <w:t>October 22</w:t>
    </w:r>
    <w:r w:rsidR="001324C0">
      <w:rPr>
        <w:smallCaps/>
      </w:rPr>
      <w:t xml:space="preserve"> and 29</w:t>
    </w:r>
    <w:r w:rsidRPr="006E14BC">
      <w:rPr>
        <w:smallCaps/>
      </w:rPr>
      <w:t>, 2012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4C0" w:rsidRDefault="001324C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F2A"/>
    <w:rsid w:val="00031A79"/>
    <w:rsid w:val="000F4F77"/>
    <w:rsid w:val="000F6A4C"/>
    <w:rsid w:val="001324C0"/>
    <w:rsid w:val="001733AF"/>
    <w:rsid w:val="00326169"/>
    <w:rsid w:val="004A5F2A"/>
    <w:rsid w:val="006E14BC"/>
    <w:rsid w:val="00774DE6"/>
    <w:rsid w:val="007B7424"/>
    <w:rsid w:val="008010A8"/>
    <w:rsid w:val="0080285F"/>
    <w:rsid w:val="00892951"/>
    <w:rsid w:val="008F1D6F"/>
    <w:rsid w:val="009326A6"/>
    <w:rsid w:val="009600C3"/>
    <w:rsid w:val="00A4262B"/>
    <w:rsid w:val="00A7574E"/>
    <w:rsid w:val="00AF31E6"/>
    <w:rsid w:val="00B574F8"/>
    <w:rsid w:val="00D05527"/>
    <w:rsid w:val="00D817AC"/>
    <w:rsid w:val="00E609FA"/>
    <w:rsid w:val="00F50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qFormat/>
    <w:rsid w:val="00B574F8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74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74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74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74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74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74F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74F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74F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74F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F2A"/>
    <w:rPr>
      <w:rFonts w:ascii="Lucida Grande" w:hAnsi="Lucida Grande"/>
      <w:sz w:val="18"/>
      <w:szCs w:val="18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4A5F2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6E14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14B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14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4B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574F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574F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574F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74F8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74F8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74F8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74F8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74F8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74F8"/>
    <w:rPr>
      <w:rFonts w:ascii="Cambria" w:eastAsia="Times New Roman" w:hAnsi="Cambria" w:cs="Times New Roman"/>
    </w:rPr>
  </w:style>
  <w:style w:type="paragraph" w:styleId="Caption">
    <w:name w:val="caption"/>
    <w:basedOn w:val="Normal"/>
    <w:next w:val="Normal"/>
    <w:uiPriority w:val="35"/>
    <w:semiHidden/>
    <w:unhideWhenUsed/>
    <w:rsid w:val="00B574F8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574F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574F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74F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B574F8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74F8"/>
    <w:rPr>
      <w:b/>
      <w:bCs/>
    </w:rPr>
  </w:style>
  <w:style w:type="character" w:styleId="Emphasis">
    <w:name w:val="Emphasis"/>
    <w:basedOn w:val="DefaultParagraphFont"/>
    <w:uiPriority w:val="20"/>
    <w:qFormat/>
    <w:rsid w:val="00B574F8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B574F8"/>
    <w:rPr>
      <w:szCs w:val="32"/>
    </w:rPr>
  </w:style>
  <w:style w:type="paragraph" w:styleId="ListParagraph">
    <w:name w:val="List Paragraph"/>
    <w:basedOn w:val="Normal"/>
    <w:uiPriority w:val="34"/>
    <w:qFormat/>
    <w:rsid w:val="00B574F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574F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574F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74F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74F8"/>
    <w:rPr>
      <w:b/>
      <w:i/>
      <w:sz w:val="24"/>
    </w:rPr>
  </w:style>
  <w:style w:type="character" w:styleId="SubtleEmphasis">
    <w:name w:val="Subtle Emphasis"/>
    <w:uiPriority w:val="19"/>
    <w:qFormat/>
    <w:rsid w:val="00B574F8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B574F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574F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574F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574F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74F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9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 Norton</dc:creator>
  <cp:lastModifiedBy>Chris Darcy</cp:lastModifiedBy>
  <cp:revision>9</cp:revision>
  <cp:lastPrinted>2012-10-05T15:44:00Z</cp:lastPrinted>
  <dcterms:created xsi:type="dcterms:W3CDTF">2012-10-20T13:49:00Z</dcterms:created>
  <dcterms:modified xsi:type="dcterms:W3CDTF">2012-10-20T20:30:00Z</dcterms:modified>
</cp:coreProperties>
</file>