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4" w:rsidRDefault="001A5734" w:rsidP="001A5734">
      <w:r>
        <w:t>For simplicity, consider a 4-bit binary odometer.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4B3D1" wp14:editId="20F353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43200" cy="1529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ome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This </w:t>
      </w:r>
      <w:r w:rsidRPr="00E556D9">
        <w:rPr>
          <w:i/>
        </w:rPr>
        <w:t>nibble</w:t>
      </w:r>
      <w:r>
        <w:t xml:space="preserve">-sized counter is capable of representing 16 different integers. </w:t>
      </w:r>
    </w:p>
    <w:p w:rsidR="001A5734" w:rsidRDefault="001A5734" w:rsidP="001A5734">
      <w:r>
        <w:t xml:space="preserve">For the </w:t>
      </w:r>
      <w:r w:rsidRPr="00695F31">
        <w:rPr>
          <w:i/>
        </w:rPr>
        <w:t>unsigned</w:t>
      </w:r>
      <w:r>
        <w:t xml:space="preserve"> range of numbers, the binary representation of the decimal values from 0 to 15 are obvious.</w:t>
      </w:r>
    </w:p>
    <w:p w:rsidR="001A5734" w:rsidRDefault="001A5734" w:rsidP="001A5734">
      <w:r>
        <w:t xml:space="preserve">For a </w:t>
      </w:r>
      <w:r w:rsidRPr="00695F31">
        <w:rPr>
          <w:i/>
        </w:rPr>
        <w:t>signed</w:t>
      </w:r>
      <w:r>
        <w:t xml:space="preserve"> representation, although the range may be less clear at first, it is surprisingly straightforward!</w:t>
      </w:r>
    </w:p>
    <w:p w:rsidR="009B167B" w:rsidRDefault="00247177" w:rsidP="009B167B">
      <w:pPr>
        <w:ind w:left="360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CFF98E" wp14:editId="7AA58351">
            <wp:simplePos x="0" y="0"/>
            <wp:positionH relativeFrom="margin">
              <wp:align>right</wp:align>
            </wp:positionH>
            <wp:positionV relativeFrom="paragraph">
              <wp:posOffset>442661</wp:posOffset>
            </wp:positionV>
            <wp:extent cx="2743200" cy="12128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Circ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67B">
        <w:t>1.</w:t>
      </w:r>
      <w:r w:rsidR="009B167B">
        <w:tab/>
        <w:t xml:space="preserve">Imagine for the sake of illustration that our familiar number </w:t>
      </w:r>
      <w:r w:rsidR="009B167B" w:rsidRPr="009B167B">
        <w:rPr>
          <w:i/>
        </w:rPr>
        <w:t>line</w:t>
      </w:r>
      <w:r w:rsidR="009B167B">
        <w:t xml:space="preserve"> is in fact a 1D projection of a </w:t>
      </w:r>
      <w:r w:rsidR="009B167B" w:rsidRPr="009B167B">
        <w:rPr>
          <w:i/>
        </w:rPr>
        <w:t>circle</w:t>
      </w:r>
      <w:r w:rsidR="009B167B">
        <w:t xml:space="preserve"> of infinite radius. Two observations are useful in this context.</w:t>
      </w:r>
    </w:p>
    <w:p w:rsidR="009B167B" w:rsidRDefault="009B167B" w:rsidP="009B167B">
      <w:pPr>
        <w:ind w:left="720" w:hanging="360"/>
      </w:pPr>
      <w:r>
        <w:t>a)</w:t>
      </w:r>
      <w:r>
        <w:tab/>
        <w:t>Travelling in one direction from 0 would eventually bring you back to your starting position, with the number of positive number and negative numbers being equal, and,</w:t>
      </w:r>
    </w:p>
    <w:p w:rsidR="009B167B" w:rsidRDefault="009B167B" w:rsidP="009B167B">
      <w:pPr>
        <w:ind w:left="720" w:hanging="360"/>
      </w:pPr>
      <w:r>
        <w:t>b)</w:t>
      </w:r>
      <w:r>
        <w:tab/>
        <w:t>The farthest positive distance and the farthest negative dista</w:t>
      </w:r>
      <w:r w:rsidR="00247177">
        <w:t xml:space="preserve">nce are adjacent to one another (think, </w:t>
      </w:r>
      <w:r w:rsidR="00247177" w:rsidRPr="00247177">
        <w:rPr>
          <w:i/>
        </w:rPr>
        <w:t>slope</w:t>
      </w:r>
      <w:r w:rsidR="00247177">
        <w:t>).</w:t>
      </w:r>
    </w:p>
    <w:p w:rsidR="00D35A02" w:rsidRPr="002B003F" w:rsidRDefault="009B167B" w:rsidP="009B167B">
      <w:pPr>
        <w:ind w:left="360" w:hanging="360"/>
        <w:rPr>
          <w:b/>
        </w:rPr>
      </w:pPr>
      <w:r>
        <w:t>2.</w:t>
      </w:r>
      <w:r>
        <w:tab/>
      </w:r>
      <w:r w:rsidRPr="00247177">
        <w:rPr>
          <w:b/>
        </w:rPr>
        <w:t>After</w:t>
      </w:r>
      <w:r>
        <w:t xml:space="preserve"> our class discussion, complete</w:t>
      </w:r>
      <w:r w:rsidR="00247177">
        <w:t xml:space="preserve"> the table below, employing the </w:t>
      </w:r>
      <w:r w:rsidR="00247177" w:rsidRPr="00247177">
        <w:rPr>
          <w:b/>
        </w:rPr>
        <w:t>2’s Complement Algorithm</w:t>
      </w:r>
      <w:r w:rsidR="00247177">
        <w:t xml:space="preserve"> for signed binary representation of integers.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155"/>
        <w:gridCol w:w="2155"/>
      </w:tblGrid>
      <w:tr w:rsidR="00D35A02" w:rsidRPr="00E556D9" w:rsidTr="00D35A02">
        <w:trPr>
          <w:trHeight w:hRule="exact" w:val="259"/>
          <w:jc w:val="center"/>
        </w:trPr>
        <w:tc>
          <w:tcPr>
            <w:tcW w:w="2155" w:type="dxa"/>
            <w:shd w:val="clear" w:color="auto" w:fill="000000" w:themeFill="text1"/>
            <w:vAlign w:val="center"/>
          </w:tcPr>
          <w:p w:rsidR="00D35A02" w:rsidRPr="00E556D9" w:rsidRDefault="00D35A02" w:rsidP="00A54C65">
            <w:pPr>
              <w:jc w:val="center"/>
              <w:rPr>
                <w:b/>
                <w:color w:val="FFFFFF" w:themeColor="background1"/>
              </w:rPr>
            </w:pPr>
            <w:r w:rsidRPr="00E556D9">
              <w:rPr>
                <w:b/>
                <w:color w:val="FFFFFF" w:themeColor="background1"/>
              </w:rPr>
              <w:t>Representation</w:t>
            </w:r>
          </w:p>
        </w:tc>
        <w:tc>
          <w:tcPr>
            <w:tcW w:w="2155" w:type="dxa"/>
            <w:shd w:val="clear" w:color="auto" w:fill="000000" w:themeFill="text1"/>
            <w:vAlign w:val="center"/>
          </w:tcPr>
          <w:p w:rsidR="00D35A02" w:rsidRPr="00E556D9" w:rsidRDefault="00D35A02" w:rsidP="00D35A02">
            <w:pPr>
              <w:jc w:val="center"/>
              <w:rPr>
                <w:b/>
                <w:color w:val="FFFFFF" w:themeColor="background1"/>
              </w:rPr>
            </w:pPr>
            <w:r w:rsidRPr="00E556D9">
              <w:rPr>
                <w:b/>
                <w:color w:val="FFFFFF" w:themeColor="background1"/>
              </w:rPr>
              <w:t xml:space="preserve">Unsigned </w:t>
            </w:r>
          </w:p>
        </w:tc>
        <w:tc>
          <w:tcPr>
            <w:tcW w:w="2155" w:type="dxa"/>
            <w:shd w:val="clear" w:color="auto" w:fill="000000" w:themeFill="text1"/>
          </w:tcPr>
          <w:p w:rsidR="00D35A02" w:rsidRPr="00E556D9" w:rsidRDefault="00D35A02" w:rsidP="00A54C6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Signed</w:t>
            </w: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35A02" w:rsidRDefault="00D35A02" w:rsidP="00A54C65">
            <w:pPr>
              <w:jc w:val="center"/>
            </w:pPr>
            <w:r>
              <w:t>Decimal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35A02" w:rsidRDefault="00D35A02" w:rsidP="00A54C65">
            <w:pPr>
              <w:jc w:val="center"/>
            </w:pPr>
            <w:r>
              <w:t>Binary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15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47177">
              <w:rPr>
                <w:rFonts w:ascii="Courier New" w:hAnsi="Courier New" w:cs="Courier New"/>
                <w:sz w:val="24"/>
                <w:szCs w:val="24"/>
              </w:rPr>
              <w:t>1111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14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13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12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11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10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9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8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D35A02" w:rsidRDefault="00D35A02" w:rsidP="00A54C65">
            <w:pPr>
              <w:jc w:val="center"/>
            </w:pPr>
          </w:p>
        </w:tc>
      </w:tr>
      <w:tr w:rsidR="00D35A02" w:rsidTr="00D35A02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7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D35A02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6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D35A02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5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D35A02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4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D35A02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D35A02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2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47177">
              <w:rPr>
                <w:rFonts w:ascii="Courier New" w:hAnsi="Courier New" w:cs="Courier New"/>
                <w:sz w:val="24"/>
                <w:szCs w:val="24"/>
              </w:rPr>
              <w:t>0010</w:t>
            </w: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D35A02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1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47177">
              <w:rPr>
                <w:rFonts w:ascii="Courier New" w:hAnsi="Courier New" w:cs="Courier New"/>
                <w:sz w:val="24"/>
                <w:szCs w:val="24"/>
              </w:rPr>
              <w:t>0001</w:t>
            </w: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D35A02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0</w:t>
            </w:r>
          </w:p>
        </w:tc>
        <w:tc>
          <w:tcPr>
            <w:tcW w:w="2155" w:type="dxa"/>
            <w:vAlign w:val="center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47177">
              <w:rPr>
                <w:rFonts w:ascii="Courier New" w:hAnsi="Courier New" w:cs="Courier New"/>
                <w:b/>
                <w:sz w:val="24"/>
                <w:szCs w:val="24"/>
              </w:rPr>
              <w:t>0000</w:t>
            </w:r>
          </w:p>
        </w:tc>
        <w:tc>
          <w:tcPr>
            <w:tcW w:w="2155" w:type="dxa"/>
          </w:tcPr>
          <w:p w:rsidR="00D35A02" w:rsidRPr="00716239" w:rsidRDefault="00D35A02" w:rsidP="00A54C6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-1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-2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-3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-4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-5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-6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r>
              <w:t>-7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</w:p>
        </w:tc>
        <w:tc>
          <w:tcPr>
            <w:tcW w:w="2155" w:type="dxa"/>
          </w:tcPr>
          <w:p w:rsidR="00D35A02" w:rsidRDefault="00D35A02" w:rsidP="00A54C65">
            <w:pPr>
              <w:jc w:val="center"/>
            </w:pPr>
          </w:p>
        </w:tc>
      </w:tr>
      <w:tr w:rsidR="00D35A02" w:rsidTr="00247177">
        <w:trPr>
          <w:trHeight w:hRule="exact" w:val="259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  <w:bookmarkStart w:id="0" w:name="_GoBack"/>
            <w:bookmarkEnd w:id="0"/>
            <w:r>
              <w:t>-8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35A02" w:rsidRDefault="00D35A02" w:rsidP="00A54C65">
            <w:pPr>
              <w:jc w:val="center"/>
            </w:pPr>
          </w:p>
        </w:tc>
        <w:tc>
          <w:tcPr>
            <w:tcW w:w="2155" w:type="dxa"/>
          </w:tcPr>
          <w:p w:rsidR="00D35A02" w:rsidRPr="00247177" w:rsidRDefault="00D35A02" w:rsidP="00A54C6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A5734" w:rsidRPr="005B6A6F" w:rsidRDefault="001A5734" w:rsidP="001A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47177" w:rsidRPr="005B6A6F" w:rsidRDefault="0024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247177" w:rsidRPr="005B6A6F" w:rsidSect="00247177">
      <w:headerReference w:type="default" r:id="rId10"/>
      <w:pgSz w:w="12240" w:h="15840"/>
      <w:pgMar w:top="126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A5" w:rsidRDefault="003853A5" w:rsidP="00733F82">
      <w:pPr>
        <w:spacing w:after="0" w:line="240" w:lineRule="auto"/>
      </w:pPr>
      <w:r>
        <w:separator/>
      </w:r>
    </w:p>
  </w:endnote>
  <w:endnote w:type="continuationSeparator" w:id="0">
    <w:p w:rsidR="003853A5" w:rsidRDefault="003853A5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A5" w:rsidRDefault="003853A5" w:rsidP="00733F82">
      <w:pPr>
        <w:spacing w:after="0" w:line="240" w:lineRule="auto"/>
      </w:pPr>
      <w:r>
        <w:separator/>
      </w:r>
    </w:p>
  </w:footnote>
  <w:footnote w:type="continuationSeparator" w:id="0">
    <w:p w:rsidR="003853A5" w:rsidRDefault="003853A5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8D" w:rsidRPr="00C20617" w:rsidRDefault="00E6298D" w:rsidP="00B00329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9360"/>
        <w:tab w:val="right" w:pos="999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E6298D" w:rsidRPr="00733F82" w:rsidRDefault="00E6298D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1A5734" w:rsidRPr="00D35A02">
      <w:rPr>
        <w:rFonts w:ascii="Arial" w:hAnsi="Arial" w:cs="Arial"/>
        <w:b/>
        <w:smallCaps/>
        <w:sz w:val="32"/>
        <w:szCs w:val="32"/>
      </w:rPr>
      <w:t>2’s Complement: The Binary Representation of Signed Integers</w:t>
    </w:r>
  </w:p>
  <w:p w:rsidR="00E6298D" w:rsidRPr="00C20617" w:rsidRDefault="00E6298D" w:rsidP="00B00329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9360"/>
        <w:tab w:val="right" w:pos="999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5B6A6F">
      <w:t>ICS3</w:t>
    </w:r>
    <w:r w:rsidRPr="00733F82">
      <w:t xml:space="preserve">U: </w:t>
    </w:r>
    <w:r w:rsidR="00247177">
      <w:t>2’s Complement Algorithm</w:t>
    </w:r>
  </w:p>
  <w:p w:rsidR="00E6298D" w:rsidRDefault="00E6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2B4B"/>
    <w:multiLevelType w:val="hybridMultilevel"/>
    <w:tmpl w:val="F916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00FF9"/>
    <w:rsid w:val="00010429"/>
    <w:rsid w:val="00011890"/>
    <w:rsid w:val="000B2D8A"/>
    <w:rsid w:val="000D286E"/>
    <w:rsid w:val="00110D5F"/>
    <w:rsid w:val="00125ECC"/>
    <w:rsid w:val="00155128"/>
    <w:rsid w:val="00166212"/>
    <w:rsid w:val="001947D3"/>
    <w:rsid w:val="001A50B7"/>
    <w:rsid w:val="001A5734"/>
    <w:rsid w:val="001C26D8"/>
    <w:rsid w:val="001C441B"/>
    <w:rsid w:val="00247177"/>
    <w:rsid w:val="00290D3B"/>
    <w:rsid w:val="00291654"/>
    <w:rsid w:val="002B7004"/>
    <w:rsid w:val="002C5C45"/>
    <w:rsid w:val="002D0172"/>
    <w:rsid w:val="00321F67"/>
    <w:rsid w:val="00327E01"/>
    <w:rsid w:val="003853A5"/>
    <w:rsid w:val="003B3B5D"/>
    <w:rsid w:val="003F1B64"/>
    <w:rsid w:val="00436D71"/>
    <w:rsid w:val="004B4E10"/>
    <w:rsid w:val="004B611B"/>
    <w:rsid w:val="004D7A00"/>
    <w:rsid w:val="00526946"/>
    <w:rsid w:val="00532FE4"/>
    <w:rsid w:val="00571618"/>
    <w:rsid w:val="00596D10"/>
    <w:rsid w:val="005A05AE"/>
    <w:rsid w:val="005B6A6F"/>
    <w:rsid w:val="005D0A63"/>
    <w:rsid w:val="005E5C97"/>
    <w:rsid w:val="006231AA"/>
    <w:rsid w:val="0065083D"/>
    <w:rsid w:val="00690905"/>
    <w:rsid w:val="00696978"/>
    <w:rsid w:val="006A6CA3"/>
    <w:rsid w:val="006D1DFC"/>
    <w:rsid w:val="006D7F42"/>
    <w:rsid w:val="007021B3"/>
    <w:rsid w:val="00733F82"/>
    <w:rsid w:val="0078436F"/>
    <w:rsid w:val="007B2C07"/>
    <w:rsid w:val="007B3B78"/>
    <w:rsid w:val="007B4A5D"/>
    <w:rsid w:val="007D7322"/>
    <w:rsid w:val="00817A63"/>
    <w:rsid w:val="0088793C"/>
    <w:rsid w:val="008C6F9C"/>
    <w:rsid w:val="008F2CDC"/>
    <w:rsid w:val="009043FA"/>
    <w:rsid w:val="00946979"/>
    <w:rsid w:val="009B167B"/>
    <w:rsid w:val="009C2E7E"/>
    <w:rsid w:val="009D2DA4"/>
    <w:rsid w:val="009E417E"/>
    <w:rsid w:val="009F0E85"/>
    <w:rsid w:val="00A17FFE"/>
    <w:rsid w:val="00A52ACE"/>
    <w:rsid w:val="00A608E7"/>
    <w:rsid w:val="00AD5E3A"/>
    <w:rsid w:val="00B00329"/>
    <w:rsid w:val="00B0160C"/>
    <w:rsid w:val="00B03E35"/>
    <w:rsid w:val="00B22F2B"/>
    <w:rsid w:val="00B36AED"/>
    <w:rsid w:val="00B93583"/>
    <w:rsid w:val="00BD1292"/>
    <w:rsid w:val="00C2159E"/>
    <w:rsid w:val="00C51DA0"/>
    <w:rsid w:val="00C925E2"/>
    <w:rsid w:val="00CB2AB9"/>
    <w:rsid w:val="00CD3609"/>
    <w:rsid w:val="00CE04BC"/>
    <w:rsid w:val="00D0485F"/>
    <w:rsid w:val="00D124B0"/>
    <w:rsid w:val="00D35A02"/>
    <w:rsid w:val="00D44134"/>
    <w:rsid w:val="00D7383B"/>
    <w:rsid w:val="00DA0D28"/>
    <w:rsid w:val="00DB4D19"/>
    <w:rsid w:val="00E2650B"/>
    <w:rsid w:val="00E4254C"/>
    <w:rsid w:val="00E44D39"/>
    <w:rsid w:val="00E6298D"/>
    <w:rsid w:val="00F63409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0CBBC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D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A5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CCC1-1918-4444-A975-38E8E744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4</cp:revision>
  <cp:lastPrinted>2019-10-17T11:57:00Z</cp:lastPrinted>
  <dcterms:created xsi:type="dcterms:W3CDTF">2019-11-13T12:54:00Z</dcterms:created>
  <dcterms:modified xsi:type="dcterms:W3CDTF">2019-11-13T14:27:00Z</dcterms:modified>
</cp:coreProperties>
</file>