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5A" w:rsidRDefault="0010255A" w:rsidP="002B360F">
      <w:pPr>
        <w:pStyle w:val="Heading3"/>
        <w:rPr>
          <w:noProof/>
        </w:rPr>
      </w:pPr>
      <w:r>
        <w:rPr>
          <w:noProof/>
        </w:rPr>
        <w:t>Continuity</w:t>
      </w:r>
    </w:p>
    <w:p w:rsidR="0010255A" w:rsidRDefault="0010255A" w:rsidP="0010255A">
      <w:pPr>
        <w:ind w:left="360" w:hanging="36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8288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MContinui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  <w:t>Identify the steps requ</w:t>
      </w:r>
      <w:bookmarkStart w:id="0" w:name="_GoBack"/>
      <w:bookmarkEnd w:id="0"/>
      <w:r>
        <w:t>ired to prepare your digital multimeter (DMM) to measure continuity.</w:t>
      </w:r>
    </w:p>
    <w:p w:rsidR="0010255A" w:rsidRDefault="0010255A" w:rsidP="0010255A">
      <w:pPr>
        <w:tabs>
          <w:tab w:val="left" w:pos="360"/>
        </w:tabs>
      </w:pPr>
    </w:p>
    <w:p w:rsidR="0010255A" w:rsidRDefault="0010255A" w:rsidP="0010255A">
      <w:pPr>
        <w:tabs>
          <w:tab w:val="left" w:pos="360"/>
          <w:tab w:val="right" w:leader="underscore" w:pos="10080"/>
        </w:tabs>
      </w:pPr>
      <w:r>
        <w:tab/>
        <w:t>a)</w:t>
      </w:r>
      <w:r>
        <w:tab/>
      </w:r>
    </w:p>
    <w:p w:rsidR="0010255A" w:rsidRDefault="0010255A" w:rsidP="0010255A">
      <w:pPr>
        <w:tabs>
          <w:tab w:val="left" w:pos="360"/>
          <w:tab w:val="right" w:leader="underscore" w:pos="10080"/>
        </w:tabs>
      </w:pPr>
    </w:p>
    <w:p w:rsidR="0010255A" w:rsidRDefault="0010255A" w:rsidP="0010255A">
      <w:pPr>
        <w:tabs>
          <w:tab w:val="left" w:pos="360"/>
          <w:tab w:val="right" w:leader="underscore" w:pos="10080"/>
        </w:tabs>
      </w:pPr>
      <w:r>
        <w:tab/>
        <w:t>b)</w:t>
      </w:r>
      <w:r>
        <w:tab/>
      </w:r>
    </w:p>
    <w:p w:rsidR="0010255A" w:rsidRDefault="0010255A" w:rsidP="0010255A">
      <w:pPr>
        <w:tabs>
          <w:tab w:val="left" w:pos="360"/>
          <w:tab w:val="right" w:leader="underscore" w:pos="10080"/>
        </w:tabs>
      </w:pPr>
    </w:p>
    <w:p w:rsidR="0010255A" w:rsidRDefault="0010255A" w:rsidP="0010255A">
      <w:pPr>
        <w:tabs>
          <w:tab w:val="left" w:pos="360"/>
          <w:tab w:val="right" w:leader="underscore" w:pos="10080"/>
        </w:tabs>
      </w:pPr>
      <w:r>
        <w:tab/>
        <w:t>c)</w:t>
      </w:r>
      <w:r>
        <w:tab/>
      </w:r>
    </w:p>
    <w:p w:rsidR="0010255A" w:rsidRDefault="0010255A" w:rsidP="0010255A"/>
    <w:p w:rsidR="0010255A" w:rsidRDefault="0010255A" w:rsidP="0010255A">
      <w:pPr>
        <w:ind w:left="360" w:hanging="360"/>
      </w:pPr>
      <w:r>
        <w:t>2.</w:t>
      </w:r>
      <w:r>
        <w:tab/>
        <w:t>How does the DMM inform you if the electrical path is continuous?</w:t>
      </w:r>
    </w:p>
    <w:p w:rsidR="0010255A" w:rsidRDefault="0010255A" w:rsidP="0010255A">
      <w:pPr>
        <w:ind w:left="360" w:hanging="360"/>
      </w:pPr>
    </w:p>
    <w:p w:rsidR="0010255A" w:rsidRDefault="0010255A" w:rsidP="0010255A">
      <w:pPr>
        <w:tabs>
          <w:tab w:val="right" w:leader="underscore" w:pos="6840"/>
        </w:tabs>
        <w:ind w:left="360" w:hanging="360"/>
      </w:pPr>
      <w:r>
        <w:tab/>
      </w:r>
      <w:r>
        <w:tab/>
      </w:r>
    </w:p>
    <w:p w:rsidR="0010255A" w:rsidRDefault="0010255A" w:rsidP="0010255A">
      <w:pPr>
        <w:tabs>
          <w:tab w:val="right" w:leader="underscore" w:pos="6840"/>
        </w:tabs>
        <w:ind w:left="360" w:hanging="360"/>
      </w:pPr>
    </w:p>
    <w:p w:rsidR="00E621FF" w:rsidRDefault="00E621FF" w:rsidP="00E621FF">
      <w:pPr>
        <w:ind w:left="360" w:hanging="360"/>
      </w:pPr>
      <w:r>
        <w:t>3.</w:t>
      </w:r>
      <w:r>
        <w:tab/>
        <w:t xml:space="preserve">Set your DMM to continuity, walk around the room and identify materials that are either </w:t>
      </w:r>
      <w:r w:rsidRPr="003A7B8B">
        <w:rPr>
          <w:i/>
        </w:rPr>
        <w:t>conductors</w:t>
      </w:r>
      <w:r>
        <w:t xml:space="preserve"> of electricity or </w:t>
      </w:r>
      <w:r>
        <w:rPr>
          <w:i/>
        </w:rPr>
        <w:t>insulator</w:t>
      </w:r>
      <w:r w:rsidRPr="003A7B8B">
        <w:rPr>
          <w:i/>
        </w:rPr>
        <w:t>s</w:t>
      </w:r>
      <w:r>
        <w:t>. Summarize your results in the table below.</w:t>
      </w:r>
    </w:p>
    <w:p w:rsidR="00E621FF" w:rsidRDefault="00E621FF" w:rsidP="00E621FF">
      <w:pPr>
        <w:ind w:left="360" w:hanging="360"/>
      </w:pPr>
    </w:p>
    <w:p w:rsidR="00E621FF" w:rsidRDefault="00E621FF" w:rsidP="00E621FF">
      <w:pPr>
        <w:ind w:left="360" w:hanging="360"/>
      </w:pP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720"/>
        <w:gridCol w:w="3060"/>
        <w:gridCol w:w="3420"/>
      </w:tblGrid>
      <w:tr w:rsidR="00E621FF" w:rsidRPr="00390F62" w:rsidTr="00832008">
        <w:trPr>
          <w:trHeight w:val="720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621FF" w:rsidRPr="00390F62" w:rsidRDefault="00E621FF" w:rsidP="00832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E621FF" w:rsidRPr="00390F62" w:rsidRDefault="00E621FF" w:rsidP="00832008">
            <w:pPr>
              <w:jc w:val="center"/>
              <w:rPr>
                <w:b/>
                <w:sz w:val="28"/>
                <w:szCs w:val="28"/>
              </w:rPr>
            </w:pPr>
            <w:r w:rsidRPr="00390F62">
              <w:rPr>
                <w:b/>
                <w:sz w:val="28"/>
                <w:szCs w:val="28"/>
              </w:rPr>
              <w:t>Material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E621FF" w:rsidRPr="00390F62" w:rsidRDefault="00E621FF" w:rsidP="00832008">
            <w:pPr>
              <w:jc w:val="center"/>
              <w:rPr>
                <w:b/>
                <w:sz w:val="28"/>
                <w:szCs w:val="28"/>
              </w:rPr>
            </w:pPr>
            <w:r w:rsidRPr="00390F62">
              <w:rPr>
                <w:b/>
                <w:sz w:val="28"/>
                <w:szCs w:val="28"/>
              </w:rPr>
              <w:t xml:space="preserve">Conductor or </w:t>
            </w:r>
            <w:r>
              <w:rPr>
                <w:b/>
                <w:sz w:val="28"/>
                <w:szCs w:val="28"/>
              </w:rPr>
              <w:t>Insulator</w:t>
            </w:r>
            <w:r w:rsidRPr="00390F62">
              <w:rPr>
                <w:b/>
                <w:sz w:val="28"/>
                <w:szCs w:val="28"/>
              </w:rPr>
              <w:t>?</w:t>
            </w:r>
          </w:p>
        </w:tc>
      </w:tr>
      <w:tr w:rsidR="00E621FF" w:rsidTr="00832008">
        <w:trPr>
          <w:trHeight w:val="720"/>
          <w:jc w:val="center"/>
        </w:trPr>
        <w:tc>
          <w:tcPr>
            <w:tcW w:w="720" w:type="dxa"/>
            <w:vAlign w:val="center"/>
          </w:tcPr>
          <w:p w:rsidR="00E621FF" w:rsidRPr="002F17D9" w:rsidRDefault="00E621FF" w:rsidP="00832008">
            <w:pPr>
              <w:jc w:val="center"/>
              <w:rPr>
                <w:b/>
              </w:rPr>
            </w:pPr>
            <w:r w:rsidRPr="002F17D9">
              <w:rPr>
                <w:b/>
              </w:rPr>
              <w:t>1.</w:t>
            </w:r>
          </w:p>
        </w:tc>
        <w:tc>
          <w:tcPr>
            <w:tcW w:w="3060" w:type="dxa"/>
            <w:vAlign w:val="center"/>
          </w:tcPr>
          <w:p w:rsidR="00E621FF" w:rsidRDefault="00E621FF" w:rsidP="00832008">
            <w:pPr>
              <w:jc w:val="center"/>
            </w:pPr>
          </w:p>
        </w:tc>
        <w:tc>
          <w:tcPr>
            <w:tcW w:w="3420" w:type="dxa"/>
            <w:vAlign w:val="center"/>
          </w:tcPr>
          <w:p w:rsidR="00E621FF" w:rsidRDefault="00E621FF" w:rsidP="00832008">
            <w:pPr>
              <w:jc w:val="center"/>
            </w:pPr>
          </w:p>
        </w:tc>
      </w:tr>
      <w:tr w:rsidR="00E621FF" w:rsidTr="00832008">
        <w:trPr>
          <w:trHeight w:val="720"/>
          <w:jc w:val="center"/>
        </w:trPr>
        <w:tc>
          <w:tcPr>
            <w:tcW w:w="720" w:type="dxa"/>
            <w:vAlign w:val="center"/>
          </w:tcPr>
          <w:p w:rsidR="00E621FF" w:rsidRPr="002F17D9" w:rsidRDefault="00E621FF" w:rsidP="00832008">
            <w:pPr>
              <w:jc w:val="center"/>
              <w:rPr>
                <w:b/>
              </w:rPr>
            </w:pPr>
            <w:r w:rsidRPr="002F17D9">
              <w:rPr>
                <w:b/>
              </w:rPr>
              <w:t>2.</w:t>
            </w:r>
          </w:p>
        </w:tc>
        <w:tc>
          <w:tcPr>
            <w:tcW w:w="3060" w:type="dxa"/>
            <w:vAlign w:val="center"/>
          </w:tcPr>
          <w:p w:rsidR="00E621FF" w:rsidRDefault="00E621FF" w:rsidP="00832008">
            <w:pPr>
              <w:jc w:val="center"/>
            </w:pPr>
          </w:p>
        </w:tc>
        <w:tc>
          <w:tcPr>
            <w:tcW w:w="3420" w:type="dxa"/>
            <w:vAlign w:val="center"/>
          </w:tcPr>
          <w:p w:rsidR="00E621FF" w:rsidRDefault="00E621FF" w:rsidP="00832008">
            <w:pPr>
              <w:jc w:val="center"/>
            </w:pPr>
          </w:p>
        </w:tc>
      </w:tr>
      <w:tr w:rsidR="00E621FF" w:rsidTr="00832008">
        <w:trPr>
          <w:trHeight w:val="720"/>
          <w:jc w:val="center"/>
        </w:trPr>
        <w:tc>
          <w:tcPr>
            <w:tcW w:w="720" w:type="dxa"/>
            <w:vAlign w:val="center"/>
          </w:tcPr>
          <w:p w:rsidR="00E621FF" w:rsidRPr="002F17D9" w:rsidRDefault="00E621FF" w:rsidP="00832008">
            <w:pPr>
              <w:jc w:val="center"/>
              <w:rPr>
                <w:b/>
              </w:rPr>
            </w:pPr>
            <w:r w:rsidRPr="002F17D9">
              <w:rPr>
                <w:b/>
              </w:rPr>
              <w:t>3.</w:t>
            </w:r>
          </w:p>
        </w:tc>
        <w:tc>
          <w:tcPr>
            <w:tcW w:w="3060" w:type="dxa"/>
            <w:vAlign w:val="center"/>
          </w:tcPr>
          <w:p w:rsidR="00E621FF" w:rsidRDefault="00E621FF" w:rsidP="00832008">
            <w:pPr>
              <w:jc w:val="center"/>
            </w:pPr>
          </w:p>
        </w:tc>
        <w:tc>
          <w:tcPr>
            <w:tcW w:w="3420" w:type="dxa"/>
            <w:vAlign w:val="center"/>
          </w:tcPr>
          <w:p w:rsidR="00E621FF" w:rsidRDefault="00E621FF" w:rsidP="00832008">
            <w:pPr>
              <w:jc w:val="center"/>
            </w:pPr>
          </w:p>
        </w:tc>
      </w:tr>
    </w:tbl>
    <w:p w:rsidR="00E621FF" w:rsidRDefault="00E621FF" w:rsidP="00E621FF">
      <w:pPr>
        <w:ind w:left="360" w:hanging="360"/>
      </w:pPr>
    </w:p>
    <w:p w:rsidR="00C04109" w:rsidRDefault="007B7FBB" w:rsidP="002B360F">
      <w:pPr>
        <w:pStyle w:val="Heading3"/>
        <w:rPr>
          <w:noProof/>
        </w:rPr>
      </w:pPr>
      <w:r>
        <w:rPr>
          <w:noProof/>
        </w:rPr>
        <w:t>Resistors</w:t>
      </w:r>
      <w:r w:rsidR="00D13306">
        <w:rPr>
          <w:noProof/>
        </w:rPr>
        <w:t xml:space="preserve">: </w:t>
      </w:r>
      <w:r w:rsidR="00BF3FED">
        <w:rPr>
          <w:noProof/>
        </w:rPr>
        <w:t xml:space="preserve">Role, </w:t>
      </w:r>
      <w:r w:rsidR="00D13306">
        <w:rPr>
          <w:noProof/>
        </w:rPr>
        <w:t>Identification</w:t>
      </w:r>
      <w:r w:rsidR="00BF3FED">
        <w:rPr>
          <w:noProof/>
        </w:rPr>
        <w:t>,</w:t>
      </w:r>
      <w:r w:rsidR="00D13306">
        <w:rPr>
          <w:noProof/>
        </w:rPr>
        <w:t xml:space="preserve"> and Calculation</w:t>
      </w:r>
    </w:p>
    <w:p w:rsidR="00BF3FED" w:rsidRDefault="00E621FF" w:rsidP="00BF3FED">
      <w:pPr>
        <w:ind w:left="360" w:hanging="360"/>
      </w:pPr>
      <w:r>
        <w:t>4</w:t>
      </w:r>
      <w:r w:rsidR="00BF3FED">
        <w:t>.</w:t>
      </w:r>
      <w:r w:rsidR="00BF3FED">
        <w:tab/>
      </w:r>
      <w:r w:rsidR="00BF3FED" w:rsidRPr="000E5294">
        <w:rPr>
          <w:b/>
        </w:rPr>
        <w:t>Role</w:t>
      </w:r>
      <w:r w:rsidR="000E5294" w:rsidRPr="000E5294">
        <w:rPr>
          <w:b/>
        </w:rPr>
        <w:t>.</w:t>
      </w:r>
      <w:r w:rsidR="00BF3FED">
        <w:t xml:space="preserve"> What purpose do resistors serve in an electrical circuit?</w:t>
      </w:r>
    </w:p>
    <w:p w:rsidR="00BF3FED" w:rsidRDefault="00BF3FED" w:rsidP="00BF3FED">
      <w:pPr>
        <w:ind w:left="360" w:hanging="360"/>
      </w:pPr>
      <w:r>
        <w:tab/>
      </w:r>
    </w:p>
    <w:p w:rsidR="00BF3FED" w:rsidRDefault="00BF3FED" w:rsidP="00BF3FED">
      <w:pPr>
        <w:tabs>
          <w:tab w:val="right" w:leader="underscore" w:pos="10080"/>
        </w:tabs>
        <w:ind w:left="360" w:hanging="360"/>
      </w:pPr>
      <w:r>
        <w:tab/>
      </w:r>
      <w:r>
        <w:tab/>
      </w:r>
    </w:p>
    <w:p w:rsidR="00BF3FED" w:rsidRDefault="00BF3FED" w:rsidP="00BF3FED">
      <w:pPr>
        <w:tabs>
          <w:tab w:val="right" w:leader="underscore" w:pos="10080"/>
        </w:tabs>
        <w:ind w:left="360" w:hanging="360"/>
      </w:pPr>
      <w:r>
        <w:tab/>
      </w:r>
    </w:p>
    <w:p w:rsidR="00BF3FED" w:rsidRPr="00BF3FED" w:rsidRDefault="00BF3FED" w:rsidP="00BF3FED">
      <w:pPr>
        <w:tabs>
          <w:tab w:val="right" w:leader="underscore" w:pos="10080"/>
        </w:tabs>
        <w:ind w:left="360" w:hanging="360"/>
      </w:pPr>
      <w:r>
        <w:tab/>
      </w:r>
      <w:r>
        <w:tab/>
      </w:r>
    </w:p>
    <w:p w:rsidR="00BF3FED" w:rsidRDefault="00BF3FED" w:rsidP="005F0E1C">
      <w:pPr>
        <w:ind w:left="360" w:hanging="360"/>
      </w:pPr>
    </w:p>
    <w:p w:rsidR="00BF3FED" w:rsidRDefault="00E621FF" w:rsidP="00BF3FED">
      <w:pPr>
        <w:tabs>
          <w:tab w:val="right" w:leader="underscore" w:pos="10080"/>
        </w:tabs>
        <w:ind w:left="360" w:hanging="360"/>
      </w:pPr>
      <w:r>
        <w:t>5</w:t>
      </w:r>
      <w:r w:rsidR="00BF3FED">
        <w:t>.</w:t>
      </w:r>
      <w:r w:rsidR="00BF3FED">
        <w:tab/>
        <w:t>What is the unit of measure for resistance?</w:t>
      </w:r>
      <w:r w:rsidR="00BF3FED">
        <w:tab/>
      </w:r>
    </w:p>
    <w:p w:rsidR="00BF3FED" w:rsidRDefault="00BF3FED" w:rsidP="00BF3FED">
      <w:pPr>
        <w:tabs>
          <w:tab w:val="right" w:leader="underscore" w:pos="10080"/>
        </w:tabs>
        <w:ind w:left="360" w:hanging="360"/>
      </w:pPr>
    </w:p>
    <w:p w:rsidR="00BF3FED" w:rsidRDefault="00BF3FED" w:rsidP="005F0E1C">
      <w:pPr>
        <w:ind w:left="360" w:hanging="360"/>
      </w:pPr>
    </w:p>
    <w:p w:rsidR="008021E5" w:rsidRDefault="00E621FF" w:rsidP="005F0E1C">
      <w:pPr>
        <w:ind w:left="360" w:hanging="360"/>
      </w:pPr>
      <w:r>
        <w:t>6</w:t>
      </w:r>
      <w:r w:rsidR="00D00EEF">
        <w:t>.</w:t>
      </w:r>
      <w:r w:rsidR="00D00EEF">
        <w:tab/>
      </w:r>
      <w:r w:rsidR="005F0E1C" w:rsidRPr="00BF3FED">
        <w:rPr>
          <w:b/>
        </w:rPr>
        <w:t>Identification</w:t>
      </w:r>
      <w:r w:rsidR="000E5294">
        <w:t>.</w:t>
      </w:r>
    </w:p>
    <w:p w:rsidR="000E5294" w:rsidRDefault="000E5294" w:rsidP="005F0E1C">
      <w:pPr>
        <w:ind w:left="360" w:hanging="360"/>
      </w:pPr>
    </w:p>
    <w:p w:rsidR="000E5294" w:rsidRDefault="000E5294" w:rsidP="000E5294">
      <w:pPr>
        <w:tabs>
          <w:tab w:val="left" w:pos="360"/>
        </w:tabs>
        <w:ind w:left="720" w:hanging="720"/>
      </w:pPr>
      <w:r>
        <w:tab/>
        <w:t>a)</w:t>
      </w:r>
      <w:r>
        <w:tab/>
        <w:t>What are the first three colour bands of a 470 Ω fixed resistor?</w:t>
      </w:r>
    </w:p>
    <w:p w:rsidR="000E5294" w:rsidRDefault="000E5294" w:rsidP="000E5294">
      <w:pPr>
        <w:tabs>
          <w:tab w:val="left" w:pos="360"/>
        </w:tabs>
        <w:ind w:left="720" w:hanging="720"/>
      </w:pPr>
    </w:p>
    <w:p w:rsidR="000E5294" w:rsidRDefault="000E5294" w:rsidP="000E5294">
      <w:pPr>
        <w:tabs>
          <w:tab w:val="left" w:pos="360"/>
        </w:tabs>
        <w:ind w:left="720" w:hanging="720"/>
      </w:pPr>
      <w:r>
        <w:tab/>
      </w:r>
      <w:r>
        <w:tab/>
        <w:t>__________</w:t>
      </w:r>
      <w:r>
        <w:tab/>
        <w:t>__________</w:t>
      </w:r>
      <w:r>
        <w:tab/>
        <w:t>_________</w:t>
      </w:r>
    </w:p>
    <w:p w:rsidR="00E621FF" w:rsidRDefault="000E5294" w:rsidP="000E5294">
      <w:pPr>
        <w:tabs>
          <w:tab w:val="left" w:pos="360"/>
        </w:tabs>
        <w:ind w:left="720" w:hanging="720"/>
      </w:pPr>
      <w:r>
        <w:tab/>
      </w:r>
    </w:p>
    <w:p w:rsidR="00E621FF" w:rsidRDefault="00E621FF" w:rsidP="00E621FF">
      <w:r>
        <w:br w:type="page"/>
      </w:r>
    </w:p>
    <w:p w:rsidR="000E5294" w:rsidRDefault="00E621FF" w:rsidP="000E5294">
      <w:pPr>
        <w:tabs>
          <w:tab w:val="left" w:pos="360"/>
        </w:tabs>
        <w:ind w:left="720" w:hanging="720"/>
      </w:pPr>
      <w:r>
        <w:lastRenderedPageBreak/>
        <w:tab/>
      </w:r>
      <w:r w:rsidR="000E5294">
        <w:t>b)</w:t>
      </w:r>
      <w:r w:rsidR="000E5294">
        <w:tab/>
        <w:t>What are the first three colour bands of a 1000 Ω (1k</w:t>
      </w:r>
      <w:r w:rsidR="000E5294" w:rsidRPr="000E5294">
        <w:t xml:space="preserve"> </w:t>
      </w:r>
      <w:proofErr w:type="gramStart"/>
      <w:r w:rsidR="000E5294">
        <w:t>Ω )</w:t>
      </w:r>
      <w:proofErr w:type="gramEnd"/>
      <w:r w:rsidR="000E5294">
        <w:t xml:space="preserve"> fixed resistor?</w:t>
      </w:r>
    </w:p>
    <w:p w:rsidR="000E5294" w:rsidRDefault="000E5294" w:rsidP="000E5294">
      <w:pPr>
        <w:tabs>
          <w:tab w:val="left" w:pos="360"/>
        </w:tabs>
        <w:ind w:left="720" w:hanging="720"/>
      </w:pPr>
    </w:p>
    <w:p w:rsidR="000E5294" w:rsidRDefault="000E5294" w:rsidP="000E5294">
      <w:pPr>
        <w:tabs>
          <w:tab w:val="left" w:pos="360"/>
        </w:tabs>
        <w:ind w:left="720" w:hanging="720"/>
      </w:pPr>
      <w:r>
        <w:tab/>
      </w:r>
      <w:r>
        <w:tab/>
        <w:t>__________</w:t>
      </w:r>
      <w:r>
        <w:tab/>
        <w:t>__________</w:t>
      </w:r>
      <w:r>
        <w:tab/>
        <w:t>_________</w:t>
      </w:r>
    </w:p>
    <w:p w:rsidR="000E5294" w:rsidRDefault="000E5294" w:rsidP="000E5294">
      <w:pPr>
        <w:tabs>
          <w:tab w:val="left" w:pos="360"/>
        </w:tabs>
        <w:ind w:left="720" w:hanging="720"/>
      </w:pPr>
    </w:p>
    <w:p w:rsidR="000E5294" w:rsidRDefault="000E5294" w:rsidP="000E5294">
      <w:pPr>
        <w:tabs>
          <w:tab w:val="left" w:pos="360"/>
        </w:tabs>
        <w:ind w:left="720" w:hanging="720"/>
      </w:pPr>
      <w:r>
        <w:tab/>
        <w:t>c)</w:t>
      </w:r>
      <w:r>
        <w:tab/>
        <w:t>Research. What is significance of the further colour band on your resistor?</w:t>
      </w:r>
    </w:p>
    <w:p w:rsidR="000E5294" w:rsidRDefault="000E5294" w:rsidP="000E5294">
      <w:pPr>
        <w:tabs>
          <w:tab w:val="left" w:pos="360"/>
        </w:tabs>
        <w:ind w:left="720" w:hanging="720"/>
      </w:pPr>
    </w:p>
    <w:p w:rsidR="000E5294" w:rsidRDefault="000E5294" w:rsidP="000E5294">
      <w:pPr>
        <w:tabs>
          <w:tab w:val="left" w:pos="360"/>
          <w:tab w:val="right" w:leader="underscore" w:pos="10080"/>
        </w:tabs>
        <w:ind w:left="720" w:hanging="720"/>
      </w:pPr>
      <w:r>
        <w:tab/>
      </w:r>
      <w:r>
        <w:tab/>
      </w:r>
      <w:r>
        <w:tab/>
      </w:r>
    </w:p>
    <w:p w:rsidR="000E5294" w:rsidRDefault="000E5294" w:rsidP="000E5294">
      <w:pPr>
        <w:tabs>
          <w:tab w:val="left" w:pos="360"/>
          <w:tab w:val="right" w:leader="underscore" w:pos="10080"/>
        </w:tabs>
        <w:ind w:left="720" w:hanging="720"/>
      </w:pPr>
    </w:p>
    <w:p w:rsidR="000E5294" w:rsidRDefault="000E5294" w:rsidP="000E5294">
      <w:pPr>
        <w:tabs>
          <w:tab w:val="left" w:pos="360"/>
          <w:tab w:val="right" w:leader="underscore" w:pos="10080"/>
        </w:tabs>
        <w:ind w:left="720" w:hanging="720"/>
      </w:pPr>
      <w:r>
        <w:tab/>
      </w:r>
      <w:r>
        <w:tab/>
      </w:r>
      <w:r>
        <w:tab/>
      </w:r>
    </w:p>
    <w:p w:rsidR="000E5294" w:rsidRDefault="000E5294"/>
    <w:p w:rsidR="000E5294" w:rsidRDefault="00E621FF" w:rsidP="000E5294">
      <w:pPr>
        <w:ind w:left="360" w:hanging="360"/>
      </w:pPr>
      <w:r>
        <w:t>7</w:t>
      </w:r>
      <w:r w:rsidR="000E5294">
        <w:t>.</w:t>
      </w:r>
      <w:r w:rsidR="000E5294">
        <w:tab/>
      </w:r>
      <w:r w:rsidR="000E5294" w:rsidRPr="000E5294">
        <w:rPr>
          <w:b/>
        </w:rPr>
        <w:t>Calculation</w:t>
      </w:r>
      <w:r w:rsidR="000E5294">
        <w:t xml:space="preserve">. If you know the acronym for colours of the </w:t>
      </w:r>
      <w:r w:rsidR="000E5294">
        <w:rPr>
          <w:noProof/>
        </w:rPr>
        <w:drawing>
          <wp:inline distT="0" distB="0" distL="0" distR="0" wp14:anchorId="0770E0AF" wp14:editId="10686062">
            <wp:extent cx="152400" cy="152400"/>
            <wp:effectExtent l="19050" t="0" r="0" b="0"/>
            <wp:docPr id="9" name="Picture 8" descr="rainbow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-ic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294">
        <w:t xml:space="preserve"> (</w:t>
      </w:r>
      <w:r w:rsidR="000E5294" w:rsidRPr="008021E5">
        <w:rPr>
          <w:rFonts w:asciiTheme="minorHAnsi" w:hAnsiTheme="minorHAnsi"/>
          <w:b/>
          <w:sz w:val="26"/>
          <w:szCs w:val="26"/>
        </w:rPr>
        <w:t>ROYGBV</w:t>
      </w:r>
      <w:r w:rsidR="000E5294">
        <w:t>) and a little arithmetic, reading a resistor value without the assistance for a DMM is easy and a time-saving skill to have!</w:t>
      </w:r>
    </w:p>
    <w:p w:rsidR="000E5294" w:rsidRDefault="000E5294" w:rsidP="000E5294">
      <w:pPr>
        <w:ind w:left="360" w:hanging="360"/>
      </w:pPr>
    </w:p>
    <w:p w:rsidR="002A63FC" w:rsidRPr="000E5294" w:rsidRDefault="002A63FC" w:rsidP="000E5294">
      <w:pPr>
        <w:ind w:firstLine="360"/>
        <w:rPr>
          <w:b/>
        </w:rPr>
      </w:pPr>
      <w:r w:rsidRPr="000E5294">
        <w:rPr>
          <w:b/>
        </w:rPr>
        <w:t>Things to Know</w:t>
      </w:r>
    </w:p>
    <w:p w:rsidR="002A63FC" w:rsidRDefault="002A63FC" w:rsidP="002A63FC">
      <w:pPr>
        <w:ind w:left="360"/>
      </w:pPr>
    </w:p>
    <w:p w:rsidR="002A63FC" w:rsidRDefault="002A63FC" w:rsidP="002A63FC">
      <w:pPr>
        <w:ind w:left="720" w:hanging="360"/>
      </w:pPr>
      <w:r>
        <w:t>a)</w:t>
      </w:r>
      <w:r>
        <w:tab/>
        <w:t>Each of the colours are ass</w:t>
      </w:r>
      <w:r w:rsidR="00693AF6">
        <w:t xml:space="preserve">igned to a digit as follows: </w:t>
      </w:r>
      <w:r w:rsidRPr="002A63FC">
        <w:rPr>
          <w:b/>
        </w:rPr>
        <w:t>0</w:t>
      </w:r>
      <w:r>
        <w:t>-</w:t>
      </w:r>
      <w:r w:rsidRPr="002A63FC">
        <w:rPr>
          <w:b/>
        </w:rPr>
        <w:t>Black</w:t>
      </w:r>
      <w:r>
        <w:t xml:space="preserve">, </w:t>
      </w:r>
      <w:r w:rsidRPr="002A63FC">
        <w:rPr>
          <w:b/>
        </w:rPr>
        <w:t>1</w:t>
      </w:r>
      <w:r>
        <w:t xml:space="preserve">- </w:t>
      </w:r>
      <w:r w:rsidRPr="002A63FC">
        <w:rPr>
          <w:b/>
          <w:color w:val="984806" w:themeColor="accent6" w:themeShade="80"/>
        </w:rPr>
        <w:t>Brown</w:t>
      </w:r>
      <w:r>
        <w:t xml:space="preserve">, </w:t>
      </w:r>
      <w:r w:rsidRPr="002A63FC">
        <w:rPr>
          <w:b/>
        </w:rPr>
        <w:t>2</w:t>
      </w:r>
      <w:r>
        <w:t>-</w:t>
      </w:r>
      <w:r w:rsidRPr="002A63FC">
        <w:rPr>
          <w:b/>
          <w:color w:val="FF0000"/>
        </w:rPr>
        <w:t>Red</w:t>
      </w:r>
      <w:r>
        <w:t>,…</w:t>
      </w:r>
      <w:proofErr w:type="gramStart"/>
      <w:r>
        <w:t>,</w:t>
      </w:r>
      <w:r w:rsidRPr="002A63FC">
        <w:rPr>
          <w:b/>
        </w:rPr>
        <w:t>7</w:t>
      </w:r>
      <w:proofErr w:type="gramEnd"/>
      <w:r>
        <w:t>-</w:t>
      </w:r>
      <w:r w:rsidRPr="002A63FC">
        <w:rPr>
          <w:b/>
          <w:color w:val="5F497A" w:themeColor="accent4" w:themeShade="BF"/>
        </w:rPr>
        <w:t>Violet</w:t>
      </w:r>
      <w:r>
        <w:t xml:space="preserve">, </w:t>
      </w:r>
      <w:r w:rsidRPr="002A63FC">
        <w:rPr>
          <w:b/>
        </w:rPr>
        <w:t>8</w:t>
      </w:r>
      <w:r>
        <w:t>-</w:t>
      </w:r>
      <w:r w:rsidRPr="002A63FC">
        <w:rPr>
          <w:b/>
          <w:color w:val="808080" w:themeColor="background1" w:themeShade="80"/>
        </w:rPr>
        <w:t>Grey</w:t>
      </w:r>
      <w:r>
        <w:t xml:space="preserve">, </w:t>
      </w:r>
      <w:r w:rsidRPr="002A63FC">
        <w:rPr>
          <w:b/>
        </w:rPr>
        <w:t>9</w:t>
      </w:r>
      <w:r w:rsidR="00693AF6">
        <w:t>-White (</w:t>
      </w:r>
      <w:r w:rsidR="00693AF6" w:rsidRPr="00693AF6">
        <w:rPr>
          <w:i/>
        </w:rPr>
        <w:t>s</w:t>
      </w:r>
      <w:r w:rsidRPr="00693AF6">
        <w:rPr>
          <w:i/>
        </w:rPr>
        <w:t xml:space="preserve">ee the </w:t>
      </w:r>
      <w:r w:rsidRPr="00693AF6">
        <w:rPr>
          <w:rFonts w:asciiTheme="minorHAnsi" w:hAnsiTheme="minorHAnsi"/>
          <w:b/>
          <w:i/>
          <w:sz w:val="26"/>
          <w:szCs w:val="26"/>
        </w:rPr>
        <w:t>Colour Codes</w:t>
      </w:r>
      <w:r w:rsidRPr="00693AF6">
        <w:rPr>
          <w:i/>
        </w:rPr>
        <w:t xml:space="preserve"> below left</w:t>
      </w:r>
      <w:r w:rsidR="00693AF6">
        <w:t>)</w:t>
      </w:r>
      <w:r>
        <w:t xml:space="preserve">. The </w:t>
      </w:r>
      <w:r w:rsidRPr="008021E5">
        <w:rPr>
          <w:rFonts w:asciiTheme="minorHAnsi" w:hAnsiTheme="minorHAnsi"/>
          <w:b/>
          <w:sz w:val="26"/>
          <w:szCs w:val="26"/>
        </w:rPr>
        <w:t>ROYGBV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2A63FC">
        <w:t>acronym</w:t>
      </w:r>
      <w:r>
        <w:t xml:space="preserve"> covers the digits from 2 through 7.</w:t>
      </w:r>
    </w:p>
    <w:p w:rsidR="00686612" w:rsidRDefault="00686612" w:rsidP="002A63FC">
      <w:pPr>
        <w:ind w:left="720" w:hanging="360"/>
      </w:pPr>
    </w:p>
    <w:p w:rsidR="008021E5" w:rsidRDefault="002A63FC" w:rsidP="00686612">
      <w:pPr>
        <w:ind w:left="720" w:hanging="360"/>
      </w:pPr>
      <w:r>
        <w:t>b)</w:t>
      </w:r>
      <w:r>
        <w:tab/>
        <w:t>The first two colours (</w:t>
      </w:r>
      <w:r w:rsidRPr="002A63FC">
        <w:rPr>
          <w:i/>
        </w:rPr>
        <w:t>digits</w:t>
      </w:r>
      <w:r>
        <w:t>) form a two-digit number. The third colour (</w:t>
      </w:r>
      <w:r w:rsidRPr="002A63FC">
        <w:rPr>
          <w:i/>
        </w:rPr>
        <w:t>digit</w:t>
      </w:r>
      <w:r>
        <w:t xml:space="preserve">) represents a power-of-ten multiplier. For example, a resistor with colour bands </w:t>
      </w:r>
      <w:r w:rsidR="00693AF6">
        <w:rPr>
          <w:b/>
          <w:color w:val="984806" w:themeColor="accent6" w:themeShade="80"/>
        </w:rPr>
        <w:t>B</w:t>
      </w:r>
      <w:r w:rsidRPr="00693AF6">
        <w:rPr>
          <w:b/>
          <w:color w:val="984806" w:themeColor="accent6" w:themeShade="80"/>
        </w:rPr>
        <w:t>rown</w:t>
      </w:r>
      <w:r>
        <w:t>-</w:t>
      </w:r>
      <w:r w:rsidR="00693AF6">
        <w:rPr>
          <w:b/>
        </w:rPr>
        <w:t>B</w:t>
      </w:r>
      <w:r w:rsidRPr="00693AF6">
        <w:rPr>
          <w:b/>
        </w:rPr>
        <w:t>lack</w:t>
      </w:r>
      <w:r>
        <w:t>-</w:t>
      </w:r>
      <w:r w:rsidR="00693AF6">
        <w:rPr>
          <w:b/>
          <w:color w:val="FF0000"/>
        </w:rPr>
        <w:t>R</w:t>
      </w:r>
      <w:r w:rsidRPr="00693AF6">
        <w:rPr>
          <w:b/>
          <w:color w:val="FF0000"/>
        </w:rPr>
        <w:t>ed</w:t>
      </w:r>
      <w:r>
        <w:t xml:space="preserve">, has a nominal resistance of </w:t>
      </w:r>
      <w:r w:rsidRPr="00F14114">
        <w:rPr>
          <w:rFonts w:asciiTheme="minorHAnsi" w:hAnsiTheme="minorHAnsi"/>
          <w:b/>
          <w:sz w:val="28"/>
          <w:szCs w:val="28"/>
        </w:rPr>
        <w:t>1</w:t>
      </w:r>
      <w:r w:rsidR="00F14114" w:rsidRPr="00F14114">
        <w:rPr>
          <w:rFonts w:asciiTheme="minorHAnsi" w:hAnsiTheme="minorHAnsi"/>
          <w:b/>
          <w:sz w:val="28"/>
          <w:szCs w:val="28"/>
        </w:rPr>
        <w:t xml:space="preserve"> </w:t>
      </w:r>
      <w:r w:rsidRPr="00F14114">
        <w:rPr>
          <w:rFonts w:asciiTheme="minorHAnsi" w:hAnsiTheme="minorHAnsi"/>
          <w:b/>
          <w:sz w:val="28"/>
          <w:szCs w:val="28"/>
        </w:rPr>
        <w:t>0×</w:t>
      </w:r>
      <w:r w:rsidR="00686612" w:rsidRPr="00F14114">
        <w:rPr>
          <w:rFonts w:asciiTheme="minorHAnsi" w:hAnsiTheme="minorHAnsi"/>
          <w:b/>
          <w:sz w:val="28"/>
          <w:szCs w:val="28"/>
        </w:rPr>
        <w:t>10</w:t>
      </w:r>
      <w:r w:rsidR="00686612" w:rsidRPr="00F14114">
        <w:rPr>
          <w:rFonts w:asciiTheme="minorHAnsi" w:hAnsiTheme="minorHAnsi"/>
          <w:b/>
          <w:sz w:val="28"/>
          <w:szCs w:val="28"/>
          <w:vertAlign w:val="superscript"/>
        </w:rPr>
        <w:t>2</w:t>
      </w:r>
      <w:r w:rsidR="00686612">
        <w:t xml:space="preserve"> or </w:t>
      </w:r>
      <w:r w:rsidR="00686612" w:rsidRPr="00F14114">
        <w:rPr>
          <w:rFonts w:asciiTheme="minorHAnsi" w:hAnsiTheme="minorHAnsi"/>
          <w:b/>
          <w:sz w:val="28"/>
          <w:szCs w:val="28"/>
        </w:rPr>
        <w:t>1000 Ω</w:t>
      </w:r>
      <w:r w:rsidR="00686612">
        <w:t xml:space="preserve">, </w:t>
      </w:r>
      <w:r w:rsidR="00686612" w:rsidRPr="00686612">
        <w:t>commonly</w:t>
      </w:r>
      <w:r w:rsidR="00686612">
        <w:t xml:space="preserve"> referred to as </w:t>
      </w:r>
      <w:r w:rsidR="00686612" w:rsidRPr="00F14114">
        <w:rPr>
          <w:rFonts w:asciiTheme="minorHAnsi" w:hAnsiTheme="minorHAnsi"/>
          <w:b/>
          <w:sz w:val="28"/>
          <w:szCs w:val="28"/>
        </w:rPr>
        <w:t>1 kilo Ω</w:t>
      </w:r>
      <w:r w:rsidR="00686612">
        <w:t xml:space="preserve"> or, simply, </w:t>
      </w:r>
      <w:r w:rsidR="00686612" w:rsidRPr="00F14114">
        <w:rPr>
          <w:rFonts w:asciiTheme="minorHAnsi" w:hAnsiTheme="minorHAnsi"/>
          <w:b/>
          <w:sz w:val="28"/>
          <w:szCs w:val="28"/>
        </w:rPr>
        <w:t>1kΩ</w:t>
      </w:r>
      <w:r w:rsidR="00686612">
        <w:rPr>
          <w:rFonts w:ascii="Calibri" w:hAnsi="Calibri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5015"/>
      </w:tblGrid>
      <w:tr w:rsidR="008021E5" w:rsidTr="00693AF6">
        <w:trPr>
          <w:trHeight w:val="800"/>
        </w:trPr>
        <w:tc>
          <w:tcPr>
            <w:tcW w:w="4871" w:type="dxa"/>
            <w:vAlign w:val="center"/>
          </w:tcPr>
          <w:p w:rsidR="008021E5" w:rsidRDefault="008021E5" w:rsidP="008021E5">
            <w:pPr>
              <w:jc w:val="center"/>
            </w:pPr>
            <w:r w:rsidRPr="002A63FC">
              <w:rPr>
                <w:rFonts w:asciiTheme="minorHAnsi" w:hAnsiTheme="minorHAnsi"/>
                <w:b/>
                <w:sz w:val="28"/>
                <w:szCs w:val="28"/>
              </w:rPr>
              <w:t>Resistor Colour Codes</w:t>
            </w:r>
            <w:r w:rsidRPr="002A63FC">
              <w:rPr>
                <w:rFonts w:asciiTheme="minorHAnsi" w:hAnsiTheme="minorHAnsi"/>
                <w:b/>
                <w:sz w:val="28"/>
                <w:szCs w:val="28"/>
              </w:rPr>
              <w:br/>
            </w:r>
            <w:hyperlink r:id="rId9" w:history="1">
              <w:r w:rsidRPr="002A63FC">
                <w:rPr>
                  <w:rStyle w:val="Hyperlink"/>
                  <w:sz w:val="18"/>
                  <w:szCs w:val="18"/>
                </w:rPr>
                <w:t>http://darcy.rsgc.on.ca/ACES/images/resistor-color-chart.jpg</w:t>
              </w:r>
            </w:hyperlink>
          </w:p>
        </w:tc>
        <w:tc>
          <w:tcPr>
            <w:tcW w:w="5065" w:type="dxa"/>
            <w:vAlign w:val="center"/>
          </w:tcPr>
          <w:p w:rsidR="008021E5" w:rsidRDefault="008021E5" w:rsidP="008021E5">
            <w:pPr>
              <w:jc w:val="center"/>
            </w:pPr>
            <w:r w:rsidRPr="002A63FC">
              <w:rPr>
                <w:rFonts w:asciiTheme="minorHAnsi" w:hAnsiTheme="minorHAnsi"/>
                <w:b/>
                <w:sz w:val="28"/>
                <w:szCs w:val="28"/>
              </w:rPr>
              <w:t>Resistor Applet</w:t>
            </w:r>
            <w:r w:rsidRPr="002A63FC">
              <w:rPr>
                <w:rFonts w:asciiTheme="minorHAnsi" w:hAnsiTheme="minorHAnsi"/>
                <w:b/>
                <w:sz w:val="28"/>
                <w:szCs w:val="28"/>
              </w:rPr>
              <w:br/>
            </w:r>
            <w:hyperlink r:id="rId10" w:history="1">
              <w:r w:rsidRPr="002A63FC">
                <w:rPr>
                  <w:rStyle w:val="Hyperlink"/>
                  <w:sz w:val="18"/>
                  <w:szCs w:val="18"/>
                </w:rPr>
                <w:t>http://www.dannyg.com/examples/res2/resistor.htm</w:t>
              </w:r>
            </w:hyperlink>
          </w:p>
        </w:tc>
      </w:tr>
      <w:tr w:rsidR="008021E5" w:rsidTr="00693AF6">
        <w:tc>
          <w:tcPr>
            <w:tcW w:w="4871" w:type="dxa"/>
          </w:tcPr>
          <w:p w:rsidR="008021E5" w:rsidRDefault="008021E5" w:rsidP="005F0E1C">
            <w:r>
              <w:rPr>
                <w:noProof/>
              </w:rPr>
              <w:drawing>
                <wp:inline distT="0" distB="0" distL="0" distR="0">
                  <wp:extent cx="2714766" cy="2286000"/>
                  <wp:effectExtent l="19050" t="0" r="9384" b="0"/>
                  <wp:docPr id="14" name="Picture 9" descr="resistor-color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stor-color-char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766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</w:tcPr>
          <w:p w:rsidR="008021E5" w:rsidRDefault="008021E5" w:rsidP="005F0E1C">
            <w:r>
              <w:rPr>
                <w:noProof/>
              </w:rPr>
              <w:drawing>
                <wp:inline distT="0" distB="0" distL="0" distR="0">
                  <wp:extent cx="2996194" cy="2286000"/>
                  <wp:effectExtent l="19050" t="0" r="0" b="0"/>
                  <wp:docPr id="13" name="Picture 10" descr="ResistorApp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storApplet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194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1E5" w:rsidRDefault="008021E5" w:rsidP="005F0E1C">
      <w:pPr>
        <w:ind w:left="360" w:hanging="360"/>
      </w:pPr>
    </w:p>
    <w:p w:rsidR="008021E5" w:rsidRDefault="00693AF6" w:rsidP="00693AF6">
      <w:pPr>
        <w:tabs>
          <w:tab w:val="right" w:pos="10080"/>
        </w:tabs>
        <w:ind w:left="360" w:hanging="360"/>
      </w:pPr>
      <w:r>
        <w:tab/>
        <w:t xml:space="preserve">c) What is the resistance of resistor with colour bands, </w:t>
      </w:r>
      <w:r w:rsidR="000E5294" w:rsidRPr="000E5294">
        <w:rPr>
          <w:b/>
          <w:color w:val="FF0000"/>
        </w:rPr>
        <w:t>Red</w:t>
      </w:r>
      <w:r>
        <w:t>-</w:t>
      </w:r>
      <w:r w:rsidR="000E5294" w:rsidRPr="000E5294">
        <w:rPr>
          <w:b/>
          <w:color w:val="FF0000"/>
        </w:rPr>
        <w:t>Red</w:t>
      </w:r>
      <w:r>
        <w:t>-</w:t>
      </w:r>
      <w:r w:rsidRPr="00693AF6">
        <w:rPr>
          <w:b/>
          <w:color w:val="984806" w:themeColor="accent6" w:themeShade="80"/>
        </w:rPr>
        <w:t>Brown</w:t>
      </w:r>
      <w:r>
        <w:t>?</w:t>
      </w:r>
      <w:r>
        <w:tab/>
        <w:t>________</w:t>
      </w:r>
      <w:r>
        <w:rPr>
          <w:rFonts w:ascii="Calibri" w:hAnsi="Calibri"/>
        </w:rPr>
        <w:t>Ω</w:t>
      </w:r>
    </w:p>
    <w:p w:rsidR="00693AF6" w:rsidRDefault="00693AF6" w:rsidP="005F0E1C">
      <w:pPr>
        <w:ind w:left="360" w:hanging="360"/>
      </w:pPr>
    </w:p>
    <w:p w:rsidR="00693AF6" w:rsidRDefault="00693AF6" w:rsidP="00693AF6">
      <w:pPr>
        <w:tabs>
          <w:tab w:val="right" w:pos="7200"/>
          <w:tab w:val="right" w:pos="8640"/>
          <w:tab w:val="right" w:pos="10080"/>
        </w:tabs>
        <w:ind w:left="360" w:hanging="360"/>
      </w:pPr>
      <w:r>
        <w:tab/>
        <w:t xml:space="preserve">d) What are the colour bands of a </w:t>
      </w:r>
      <w:r w:rsidRPr="00693AF6">
        <w:rPr>
          <w:rFonts w:asciiTheme="minorHAnsi" w:hAnsiTheme="minorHAnsi"/>
          <w:b/>
          <w:sz w:val="28"/>
          <w:szCs w:val="28"/>
        </w:rPr>
        <w:t>680 Ω</w:t>
      </w:r>
      <w:r>
        <w:t xml:space="preserve"> resistor?   </w:t>
      </w:r>
      <w:r>
        <w:tab/>
        <w:t>__________</w:t>
      </w:r>
      <w:r>
        <w:tab/>
        <w:t>__________</w:t>
      </w:r>
      <w:r>
        <w:tab/>
        <w:t>_________</w:t>
      </w:r>
      <w:r>
        <w:tab/>
      </w:r>
      <w:r>
        <w:tab/>
      </w:r>
      <w:r>
        <w:tab/>
      </w:r>
    </w:p>
    <w:p w:rsidR="008021E5" w:rsidRDefault="008021E5" w:rsidP="005F0E1C">
      <w:pPr>
        <w:ind w:left="360" w:hanging="360"/>
      </w:pPr>
    </w:p>
    <w:p w:rsidR="000E5294" w:rsidRDefault="00693AF6" w:rsidP="00693AF6">
      <w:pPr>
        <w:ind w:left="360" w:hanging="360"/>
        <w:jc w:val="center"/>
      </w:pPr>
      <w:r>
        <w:t>Use the Resistor Applet at the URL (indicated above right) to confirm your two answers above.</w:t>
      </w:r>
    </w:p>
    <w:p w:rsidR="000E5294" w:rsidRDefault="000E5294" w:rsidP="000E5294">
      <w:pPr>
        <w:ind w:left="360" w:hanging="360"/>
      </w:pPr>
    </w:p>
    <w:sectPr w:rsidR="000E5294" w:rsidSect="00E621FF">
      <w:headerReference w:type="default" r:id="rId13"/>
      <w:pgSz w:w="12240" w:h="15840" w:code="1"/>
      <w:pgMar w:top="153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F3" w:rsidRDefault="00AE1AF3">
      <w:r>
        <w:separator/>
      </w:r>
    </w:p>
  </w:endnote>
  <w:endnote w:type="continuationSeparator" w:id="0">
    <w:p w:rsidR="00AE1AF3" w:rsidRDefault="00AE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F3" w:rsidRDefault="00AE1AF3">
      <w:r>
        <w:separator/>
      </w:r>
    </w:p>
  </w:footnote>
  <w:footnote w:type="continuationSeparator" w:id="0">
    <w:p w:rsidR="00AE1AF3" w:rsidRDefault="00AE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7D13EE" w:rsidRDefault="004D26D0" w:rsidP="007D13E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sz w:val="20"/>
        <w:szCs w:val="20"/>
      </w:rPr>
    </w:pPr>
    <w:r w:rsidRPr="007D13EE">
      <w:rPr>
        <w:sz w:val="20"/>
        <w:szCs w:val="20"/>
      </w:rPr>
      <w:t>Royal St. George’s College</w:t>
    </w:r>
    <w:r w:rsidR="007D13EE">
      <w:rPr>
        <w:sz w:val="20"/>
        <w:szCs w:val="20"/>
      </w:rPr>
      <w:tab/>
    </w:r>
    <w:r w:rsidR="002B360F" w:rsidRPr="007D13EE">
      <w:rPr>
        <w:sz w:val="20"/>
        <w:szCs w:val="20"/>
      </w:rPr>
      <w:t xml:space="preserve">Advanced </w:t>
    </w:r>
    <w:r w:rsidRPr="007D13EE">
      <w:rPr>
        <w:sz w:val="20"/>
        <w:szCs w:val="20"/>
      </w:rPr>
      <w:t xml:space="preserve">Computer Engineering </w:t>
    </w:r>
    <w:r w:rsidR="002B360F" w:rsidRPr="007D13EE">
      <w:rPr>
        <w:sz w:val="20"/>
        <w:szCs w:val="20"/>
      </w:rPr>
      <w:t>School Jr.</w:t>
    </w:r>
  </w:p>
  <w:p w:rsidR="004D26D0" w:rsidRDefault="007D13EE" w:rsidP="007D13E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jc w:val="center"/>
      <w:rPr>
        <w:rFonts w:ascii="Book Antiqua" w:hAnsi="Book Antiqua"/>
        <w:i/>
      </w:rPr>
    </w:pPr>
    <w:r w:rsidRPr="007D13EE">
      <w:rPr>
        <w:rFonts w:ascii="Arial" w:hAnsi="Arial" w:cs="Arial"/>
        <w:b/>
        <w:smallCaps/>
        <w:spacing w:val="32"/>
        <w:sz w:val="32"/>
        <w:szCs w:val="32"/>
      </w:rPr>
      <w:t>Continuity and Resistance</w:t>
    </w:r>
  </w:p>
  <w:p w:rsidR="004D26D0" w:rsidRPr="00C20617" w:rsidRDefault="007D13EE" w:rsidP="002B360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>
      <w:rPr>
        <w:sz w:val="20"/>
        <w:szCs w:val="20"/>
      </w:rPr>
      <w:t>Grade 6 Science: Understanding Matter and Energy</w:t>
    </w:r>
    <w:r>
      <w:rPr>
        <w:sz w:val="20"/>
        <w:szCs w:val="20"/>
      </w:rPr>
      <w:tab/>
    </w:r>
    <w:hyperlink r:id="rId1" w:history="1">
      <w:r w:rsidRPr="002418F9">
        <w:rPr>
          <w:rStyle w:val="Hyperlink"/>
          <w:sz w:val="20"/>
          <w:szCs w:val="20"/>
        </w:rPr>
        <w:t>http://darcy.rsgc.on.ca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6A5F"/>
    <w:rsid w:val="00067AC5"/>
    <w:rsid w:val="00075A47"/>
    <w:rsid w:val="00083486"/>
    <w:rsid w:val="00093BA4"/>
    <w:rsid w:val="000A7720"/>
    <w:rsid w:val="000A7C64"/>
    <w:rsid w:val="000C2A45"/>
    <w:rsid w:val="000C670A"/>
    <w:rsid w:val="000D410C"/>
    <w:rsid w:val="000D5C88"/>
    <w:rsid w:val="000E2015"/>
    <w:rsid w:val="000E2D58"/>
    <w:rsid w:val="000E3688"/>
    <w:rsid w:val="000E5294"/>
    <w:rsid w:val="000E5B6F"/>
    <w:rsid w:val="000F6D33"/>
    <w:rsid w:val="000F7FEA"/>
    <w:rsid w:val="0010255A"/>
    <w:rsid w:val="001043EA"/>
    <w:rsid w:val="00104ACA"/>
    <w:rsid w:val="00105593"/>
    <w:rsid w:val="00112EE7"/>
    <w:rsid w:val="00117B48"/>
    <w:rsid w:val="0012288D"/>
    <w:rsid w:val="00122DBD"/>
    <w:rsid w:val="00126847"/>
    <w:rsid w:val="00131625"/>
    <w:rsid w:val="00131CF1"/>
    <w:rsid w:val="0014041F"/>
    <w:rsid w:val="0014615E"/>
    <w:rsid w:val="001576DD"/>
    <w:rsid w:val="001602E4"/>
    <w:rsid w:val="00164717"/>
    <w:rsid w:val="00165862"/>
    <w:rsid w:val="00166987"/>
    <w:rsid w:val="0017550A"/>
    <w:rsid w:val="00176157"/>
    <w:rsid w:val="0018193F"/>
    <w:rsid w:val="001863FF"/>
    <w:rsid w:val="001A1082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F7804"/>
    <w:rsid w:val="00202141"/>
    <w:rsid w:val="00207633"/>
    <w:rsid w:val="0022388C"/>
    <w:rsid w:val="00223C6E"/>
    <w:rsid w:val="00227F3A"/>
    <w:rsid w:val="00237DF9"/>
    <w:rsid w:val="00241C23"/>
    <w:rsid w:val="002471F3"/>
    <w:rsid w:val="00250099"/>
    <w:rsid w:val="00250E8F"/>
    <w:rsid w:val="00265096"/>
    <w:rsid w:val="002663FD"/>
    <w:rsid w:val="002714E7"/>
    <w:rsid w:val="0028086F"/>
    <w:rsid w:val="00283838"/>
    <w:rsid w:val="00284AD8"/>
    <w:rsid w:val="00287173"/>
    <w:rsid w:val="002963E0"/>
    <w:rsid w:val="0029671F"/>
    <w:rsid w:val="002975CF"/>
    <w:rsid w:val="002A070D"/>
    <w:rsid w:val="002A0C7B"/>
    <w:rsid w:val="002A103F"/>
    <w:rsid w:val="002A160F"/>
    <w:rsid w:val="002A1BE9"/>
    <w:rsid w:val="002A63FC"/>
    <w:rsid w:val="002A790D"/>
    <w:rsid w:val="002B24DA"/>
    <w:rsid w:val="002B360F"/>
    <w:rsid w:val="002B7846"/>
    <w:rsid w:val="002C1EB7"/>
    <w:rsid w:val="002D4C21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23FF"/>
    <w:rsid w:val="00374436"/>
    <w:rsid w:val="00375B51"/>
    <w:rsid w:val="00385CE5"/>
    <w:rsid w:val="00385FBE"/>
    <w:rsid w:val="003879FD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6CBD"/>
    <w:rsid w:val="00427957"/>
    <w:rsid w:val="00437B6D"/>
    <w:rsid w:val="004461F2"/>
    <w:rsid w:val="00447645"/>
    <w:rsid w:val="004545B5"/>
    <w:rsid w:val="004609E8"/>
    <w:rsid w:val="00463E6D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34D0"/>
    <w:rsid w:val="0050776C"/>
    <w:rsid w:val="005159E6"/>
    <w:rsid w:val="00515F04"/>
    <w:rsid w:val="00520290"/>
    <w:rsid w:val="00524D59"/>
    <w:rsid w:val="00536D85"/>
    <w:rsid w:val="005406C1"/>
    <w:rsid w:val="00544203"/>
    <w:rsid w:val="00544DA8"/>
    <w:rsid w:val="00546C24"/>
    <w:rsid w:val="0055178C"/>
    <w:rsid w:val="00560181"/>
    <w:rsid w:val="00571FF0"/>
    <w:rsid w:val="00573CEB"/>
    <w:rsid w:val="005747D4"/>
    <w:rsid w:val="0058159A"/>
    <w:rsid w:val="005851C9"/>
    <w:rsid w:val="00587308"/>
    <w:rsid w:val="00592FBB"/>
    <w:rsid w:val="005945C7"/>
    <w:rsid w:val="00595BDD"/>
    <w:rsid w:val="00596B0B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0E1C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5734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86612"/>
    <w:rsid w:val="0069062E"/>
    <w:rsid w:val="00693AF6"/>
    <w:rsid w:val="00696B87"/>
    <w:rsid w:val="006E0014"/>
    <w:rsid w:val="006E48BF"/>
    <w:rsid w:val="006E51E6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084D"/>
    <w:rsid w:val="00770C85"/>
    <w:rsid w:val="00772EAA"/>
    <w:rsid w:val="007766F2"/>
    <w:rsid w:val="00781CC3"/>
    <w:rsid w:val="007829E9"/>
    <w:rsid w:val="0078399C"/>
    <w:rsid w:val="007848B6"/>
    <w:rsid w:val="00790B70"/>
    <w:rsid w:val="00793121"/>
    <w:rsid w:val="007A42C7"/>
    <w:rsid w:val="007A6C40"/>
    <w:rsid w:val="007B7C46"/>
    <w:rsid w:val="007B7FBB"/>
    <w:rsid w:val="007C1675"/>
    <w:rsid w:val="007C59E7"/>
    <w:rsid w:val="007C5E4E"/>
    <w:rsid w:val="007D13EE"/>
    <w:rsid w:val="007E43CD"/>
    <w:rsid w:val="007F42F7"/>
    <w:rsid w:val="008021E5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473D0"/>
    <w:rsid w:val="00852FE1"/>
    <w:rsid w:val="008535BA"/>
    <w:rsid w:val="00853D4E"/>
    <w:rsid w:val="00856CEC"/>
    <w:rsid w:val="00861A80"/>
    <w:rsid w:val="00864044"/>
    <w:rsid w:val="00870385"/>
    <w:rsid w:val="00872B70"/>
    <w:rsid w:val="00874403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3792"/>
    <w:rsid w:val="008F58F2"/>
    <w:rsid w:val="009030B5"/>
    <w:rsid w:val="00912ACA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5A63"/>
    <w:rsid w:val="00A05FFF"/>
    <w:rsid w:val="00A06765"/>
    <w:rsid w:val="00A07A52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556E"/>
    <w:rsid w:val="00AC0FF1"/>
    <w:rsid w:val="00AC3622"/>
    <w:rsid w:val="00AD106F"/>
    <w:rsid w:val="00AE1AF3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313F"/>
    <w:rsid w:val="00BC4408"/>
    <w:rsid w:val="00BC746A"/>
    <w:rsid w:val="00BD3A61"/>
    <w:rsid w:val="00BD5992"/>
    <w:rsid w:val="00BD7EE7"/>
    <w:rsid w:val="00BE0A94"/>
    <w:rsid w:val="00BE736D"/>
    <w:rsid w:val="00BE7A57"/>
    <w:rsid w:val="00BF0D1C"/>
    <w:rsid w:val="00BF2DB7"/>
    <w:rsid w:val="00BF3FED"/>
    <w:rsid w:val="00C00D38"/>
    <w:rsid w:val="00C04109"/>
    <w:rsid w:val="00C14F6A"/>
    <w:rsid w:val="00C15FC7"/>
    <w:rsid w:val="00C168EB"/>
    <w:rsid w:val="00C20617"/>
    <w:rsid w:val="00C27FF0"/>
    <w:rsid w:val="00C3257E"/>
    <w:rsid w:val="00C454BF"/>
    <w:rsid w:val="00C55796"/>
    <w:rsid w:val="00C55D35"/>
    <w:rsid w:val="00C57649"/>
    <w:rsid w:val="00C669D6"/>
    <w:rsid w:val="00C73160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C3757"/>
    <w:rsid w:val="00CC399C"/>
    <w:rsid w:val="00CD0A45"/>
    <w:rsid w:val="00CD163C"/>
    <w:rsid w:val="00CD5020"/>
    <w:rsid w:val="00CE23F7"/>
    <w:rsid w:val="00CE2FEF"/>
    <w:rsid w:val="00CF6E11"/>
    <w:rsid w:val="00D00EEF"/>
    <w:rsid w:val="00D0180C"/>
    <w:rsid w:val="00D041D5"/>
    <w:rsid w:val="00D04547"/>
    <w:rsid w:val="00D0510E"/>
    <w:rsid w:val="00D06CFE"/>
    <w:rsid w:val="00D07A7C"/>
    <w:rsid w:val="00D124A1"/>
    <w:rsid w:val="00D13306"/>
    <w:rsid w:val="00D14429"/>
    <w:rsid w:val="00D16094"/>
    <w:rsid w:val="00D17BEC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6470"/>
    <w:rsid w:val="00E23B6C"/>
    <w:rsid w:val="00E25373"/>
    <w:rsid w:val="00E3050D"/>
    <w:rsid w:val="00E33A2E"/>
    <w:rsid w:val="00E37A1C"/>
    <w:rsid w:val="00E477D0"/>
    <w:rsid w:val="00E537B1"/>
    <w:rsid w:val="00E54911"/>
    <w:rsid w:val="00E621FF"/>
    <w:rsid w:val="00E70D9F"/>
    <w:rsid w:val="00E7174D"/>
    <w:rsid w:val="00E72DE9"/>
    <w:rsid w:val="00E74937"/>
    <w:rsid w:val="00E95552"/>
    <w:rsid w:val="00EA030F"/>
    <w:rsid w:val="00EA1237"/>
    <w:rsid w:val="00EA1E7E"/>
    <w:rsid w:val="00EA47E4"/>
    <w:rsid w:val="00EB1146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4114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70AF"/>
    <w:rsid w:val="00FC0512"/>
    <w:rsid w:val="00FC0B23"/>
    <w:rsid w:val="00FD400D"/>
    <w:rsid w:val="00FD549D"/>
    <w:rsid w:val="00FD64F8"/>
    <w:rsid w:val="00FD6A7F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EAD83"/>
  <w15:docId w15:val="{599606D0-1D0C-4568-9E71-FEA8EB10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nnyg.com/examples/res2/resisto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rcy.rsgc.on.ca/ACES/images/resistor-color-chart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rcy.rsg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8</cp:revision>
  <cp:lastPrinted>2015-02-02T12:44:00Z</cp:lastPrinted>
  <dcterms:created xsi:type="dcterms:W3CDTF">2018-10-16T11:21:00Z</dcterms:created>
  <dcterms:modified xsi:type="dcterms:W3CDTF">2018-10-30T14:59:00Z</dcterms:modified>
</cp:coreProperties>
</file>